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DF" w:rsidRPr="00A61B38" w:rsidRDefault="006710DF" w:rsidP="00A61B38">
      <w:pPr>
        <w:spacing w:line="360" w:lineRule="auto"/>
        <w:jc w:val="both"/>
        <w:rPr>
          <w:rFonts w:ascii="Arial" w:hAnsi="Arial" w:cs="Arial"/>
          <w:b/>
          <w:sz w:val="24"/>
          <w:szCs w:val="24"/>
        </w:rPr>
      </w:pPr>
      <w:r w:rsidRPr="00A61B38">
        <w:rPr>
          <w:rFonts w:ascii="Arial" w:hAnsi="Arial" w:cs="Arial"/>
          <w:b/>
          <w:sz w:val="24"/>
          <w:szCs w:val="24"/>
        </w:rPr>
        <w:t>Capítulo I</w:t>
      </w:r>
    </w:p>
    <w:p w:rsidR="00593C0C" w:rsidRPr="00A61B38" w:rsidRDefault="00593C0C" w:rsidP="00A61B38">
      <w:pPr>
        <w:numPr>
          <w:ilvl w:val="0"/>
          <w:numId w:val="1"/>
        </w:numPr>
        <w:spacing w:after="0" w:line="360" w:lineRule="auto"/>
        <w:jc w:val="both"/>
        <w:rPr>
          <w:rFonts w:ascii="Arial" w:hAnsi="Arial" w:cs="Arial"/>
          <w:b/>
          <w:sz w:val="24"/>
          <w:szCs w:val="24"/>
          <w:u w:val="single"/>
        </w:rPr>
      </w:pPr>
      <w:r w:rsidRPr="00A61B38">
        <w:rPr>
          <w:rFonts w:ascii="Arial" w:hAnsi="Arial" w:cs="Arial"/>
          <w:b/>
          <w:sz w:val="24"/>
          <w:szCs w:val="24"/>
          <w:u w:val="single"/>
        </w:rPr>
        <w:t>Introducción</w:t>
      </w:r>
    </w:p>
    <w:p w:rsidR="00550CBA" w:rsidRPr="00A61B38" w:rsidRDefault="00550CBA" w:rsidP="00A61B38">
      <w:pPr>
        <w:spacing w:after="0" w:line="360" w:lineRule="auto"/>
        <w:ind w:left="1080"/>
        <w:jc w:val="both"/>
        <w:rPr>
          <w:rFonts w:ascii="Arial" w:hAnsi="Arial" w:cs="Arial"/>
          <w:b/>
          <w:sz w:val="24"/>
          <w:szCs w:val="24"/>
          <w:u w:val="single"/>
        </w:rPr>
      </w:pPr>
    </w:p>
    <w:p w:rsidR="00593C0C" w:rsidRPr="00A61B38" w:rsidRDefault="00593C0C" w:rsidP="00A61B38">
      <w:pPr>
        <w:numPr>
          <w:ilvl w:val="0"/>
          <w:numId w:val="1"/>
        </w:numPr>
        <w:spacing w:after="0" w:line="360" w:lineRule="auto"/>
        <w:jc w:val="both"/>
        <w:rPr>
          <w:rFonts w:ascii="Arial" w:hAnsi="Arial" w:cs="Arial"/>
          <w:b/>
          <w:sz w:val="24"/>
          <w:szCs w:val="24"/>
          <w:u w:val="single"/>
        </w:rPr>
      </w:pPr>
      <w:r w:rsidRPr="00A61B38">
        <w:rPr>
          <w:rFonts w:ascii="Arial" w:hAnsi="Arial" w:cs="Arial"/>
          <w:b/>
          <w:sz w:val="24"/>
          <w:szCs w:val="24"/>
          <w:u w:val="single"/>
        </w:rPr>
        <w:t>Sitios de redes sociales</w:t>
      </w:r>
    </w:p>
    <w:p w:rsidR="0063754D" w:rsidRPr="00A61B38" w:rsidRDefault="0063754D" w:rsidP="00A61B38">
      <w:pPr>
        <w:spacing w:after="0" w:line="360" w:lineRule="auto"/>
        <w:ind w:left="360"/>
        <w:jc w:val="both"/>
        <w:rPr>
          <w:rFonts w:ascii="Arial" w:hAnsi="Arial" w:cs="Arial"/>
          <w:b/>
          <w:sz w:val="24"/>
          <w:szCs w:val="24"/>
          <w:u w:val="single"/>
        </w:rPr>
      </w:pPr>
    </w:p>
    <w:p w:rsidR="0063754D" w:rsidRPr="00A61B38" w:rsidRDefault="0063754D" w:rsidP="00A61B38">
      <w:pPr>
        <w:pStyle w:val="Prrafodelista"/>
        <w:numPr>
          <w:ilvl w:val="0"/>
          <w:numId w:val="5"/>
        </w:numPr>
        <w:spacing w:after="0" w:line="360" w:lineRule="auto"/>
        <w:jc w:val="both"/>
        <w:rPr>
          <w:rFonts w:ascii="Arial" w:hAnsi="Arial" w:cs="Arial"/>
          <w:b/>
          <w:sz w:val="24"/>
          <w:szCs w:val="24"/>
          <w:u w:val="single"/>
        </w:rPr>
      </w:pPr>
      <w:r w:rsidRPr="00A61B38">
        <w:rPr>
          <w:rFonts w:ascii="Arial" w:hAnsi="Arial" w:cs="Arial"/>
          <w:b/>
          <w:sz w:val="24"/>
          <w:szCs w:val="24"/>
          <w:u w:val="single"/>
        </w:rPr>
        <w:t>Concepto</w:t>
      </w:r>
    </w:p>
    <w:p w:rsidR="0063754D" w:rsidRPr="00A61B38" w:rsidRDefault="0063754D" w:rsidP="00A61B38">
      <w:pPr>
        <w:spacing w:line="360" w:lineRule="auto"/>
        <w:ind w:firstLine="708"/>
        <w:jc w:val="both"/>
        <w:rPr>
          <w:rFonts w:ascii="Arial" w:hAnsi="Arial" w:cs="Arial"/>
          <w:sz w:val="24"/>
          <w:szCs w:val="24"/>
        </w:rPr>
      </w:pPr>
    </w:p>
    <w:p w:rsidR="00593C0C" w:rsidRPr="00A61B38" w:rsidRDefault="00593C0C" w:rsidP="00A61B38">
      <w:pPr>
        <w:spacing w:line="360" w:lineRule="auto"/>
        <w:ind w:firstLine="708"/>
        <w:jc w:val="both"/>
        <w:rPr>
          <w:rFonts w:ascii="Arial" w:hAnsi="Arial" w:cs="Arial"/>
          <w:iCs/>
          <w:sz w:val="24"/>
          <w:szCs w:val="24"/>
        </w:rPr>
      </w:pPr>
      <w:r w:rsidRPr="00A61B38">
        <w:rPr>
          <w:rFonts w:ascii="Arial" w:hAnsi="Arial" w:cs="Arial"/>
          <w:sz w:val="24"/>
          <w:szCs w:val="24"/>
        </w:rPr>
        <w:t>Los sitios de redes sociales</w:t>
      </w:r>
      <w:r w:rsidR="004A3C76" w:rsidRPr="00A61B38">
        <w:rPr>
          <w:rFonts w:ascii="Arial" w:hAnsi="Arial" w:cs="Arial"/>
          <w:sz w:val="24"/>
          <w:szCs w:val="24"/>
        </w:rPr>
        <w:t xml:space="preserve"> (en adelante SRS)</w:t>
      </w:r>
      <w:r w:rsidRPr="00A61B38">
        <w:rPr>
          <w:rFonts w:ascii="Arial" w:hAnsi="Arial" w:cs="Arial"/>
          <w:sz w:val="24"/>
          <w:szCs w:val="24"/>
        </w:rPr>
        <w:t xml:space="preserve">, como estructura social en Internet, se forman por personas, entidades enlazadas por uno o diversos tipos de relaciones como parentesco, amistad, trabajo, publicidad, creencias, según el tipo de red de que se trate. Pero también se puede dar el caso de personas que, sin ser usuarios de estos </w:t>
      </w:r>
      <w:r w:rsidR="004A3C76" w:rsidRPr="00A61B38">
        <w:rPr>
          <w:rFonts w:ascii="Arial" w:hAnsi="Arial" w:cs="Arial"/>
          <w:sz w:val="24"/>
          <w:szCs w:val="24"/>
        </w:rPr>
        <w:t>SRS</w:t>
      </w:r>
      <w:r w:rsidRPr="00A61B38">
        <w:rPr>
          <w:rFonts w:ascii="Arial" w:hAnsi="Arial" w:cs="Arial"/>
          <w:sz w:val="24"/>
          <w:szCs w:val="24"/>
        </w:rPr>
        <w:t>, tengan una participación o presencia involuntaria en los mismos</w:t>
      </w:r>
      <w:r w:rsidRPr="00A61B38">
        <w:rPr>
          <w:rStyle w:val="Refdenotaalpie"/>
          <w:rFonts w:ascii="Arial" w:hAnsi="Arial" w:cs="Arial"/>
          <w:sz w:val="24"/>
          <w:szCs w:val="24"/>
        </w:rPr>
        <w:footnoteReference w:id="2"/>
      </w:r>
      <w:r w:rsidRPr="00A61B38">
        <w:rPr>
          <w:rFonts w:ascii="Arial" w:hAnsi="Arial" w:cs="Arial"/>
          <w:sz w:val="24"/>
          <w:szCs w:val="24"/>
        </w:rPr>
        <w:t>. Es necesario resaltar que s</w:t>
      </w:r>
      <w:r w:rsidRPr="00A61B38">
        <w:rPr>
          <w:rFonts w:ascii="Arial" w:hAnsi="Arial" w:cs="Arial"/>
          <w:iCs/>
          <w:sz w:val="24"/>
          <w:szCs w:val="24"/>
        </w:rPr>
        <w:t>e</w:t>
      </w:r>
      <w:r w:rsidRPr="00A61B38">
        <w:rPr>
          <w:rFonts w:ascii="Arial" w:hAnsi="Arial" w:cs="Arial"/>
          <w:i/>
          <w:iCs/>
          <w:sz w:val="24"/>
          <w:szCs w:val="24"/>
        </w:rPr>
        <w:t xml:space="preserve"> </w:t>
      </w:r>
      <w:r w:rsidRPr="00A61B38">
        <w:rPr>
          <w:rFonts w:ascii="Arial" w:hAnsi="Arial" w:cs="Arial"/>
          <w:iCs/>
          <w:sz w:val="24"/>
          <w:szCs w:val="24"/>
        </w:rPr>
        <w:t>ha difundido de forma generalizada el término “redes sociales” para hacer referencia a estas nuevas formas de relaciones sociales online sin ser el correcto ya que el mismo haría alusión a un “tipo específico de redes sociales y no a todas ellas” (Zukerfeld</w:t>
      </w:r>
      <w:r w:rsidR="00862005" w:rsidRPr="00A61B38">
        <w:rPr>
          <w:rFonts w:ascii="Arial" w:hAnsi="Arial" w:cs="Arial"/>
          <w:iCs/>
          <w:sz w:val="24"/>
          <w:szCs w:val="24"/>
        </w:rPr>
        <w:t>:</w:t>
      </w:r>
      <w:r w:rsidRPr="00A61B38">
        <w:rPr>
          <w:rFonts w:ascii="Arial" w:hAnsi="Arial" w:cs="Arial"/>
          <w:iCs/>
          <w:sz w:val="24"/>
          <w:szCs w:val="24"/>
        </w:rPr>
        <w:t xml:space="preserve"> 2010). </w:t>
      </w:r>
    </w:p>
    <w:p w:rsidR="00593C0C" w:rsidRPr="00A61B38" w:rsidRDefault="00593C0C" w:rsidP="00A61B38">
      <w:pPr>
        <w:spacing w:line="360" w:lineRule="auto"/>
        <w:ind w:firstLine="708"/>
        <w:jc w:val="both"/>
        <w:rPr>
          <w:rFonts w:ascii="Arial" w:hAnsi="Arial" w:cs="Arial"/>
          <w:sz w:val="24"/>
          <w:szCs w:val="24"/>
        </w:rPr>
      </w:pPr>
      <w:r w:rsidRPr="00A61B38">
        <w:rPr>
          <w:rFonts w:ascii="Arial" w:hAnsi="Arial" w:cs="Arial"/>
          <w:sz w:val="24"/>
          <w:szCs w:val="24"/>
        </w:rPr>
        <w:t xml:space="preserve">Por tal motivo se elige el término sitios de redes sociales propuesto por Boyd y Ellison de la siguiente forma: </w:t>
      </w:r>
    </w:p>
    <w:p w:rsidR="00593C0C" w:rsidRPr="00025D0A" w:rsidRDefault="00593C0C" w:rsidP="00025D0A">
      <w:pPr>
        <w:autoSpaceDE w:val="0"/>
        <w:autoSpaceDN w:val="0"/>
        <w:adjustRightInd w:val="0"/>
        <w:spacing w:line="360" w:lineRule="auto"/>
        <w:jc w:val="center"/>
        <w:rPr>
          <w:rFonts w:ascii="Arial" w:hAnsi="Arial" w:cs="Arial"/>
          <w:i/>
          <w:sz w:val="20"/>
          <w:szCs w:val="20"/>
        </w:rPr>
      </w:pPr>
      <w:r w:rsidRPr="00025D0A">
        <w:rPr>
          <w:rFonts w:ascii="Arial" w:hAnsi="Arial" w:cs="Arial"/>
          <w:i/>
          <w:sz w:val="20"/>
          <w:szCs w:val="20"/>
          <w:lang w:val="en-US"/>
        </w:rPr>
        <w:t xml:space="preserve">“We define social network sites as web based services that allow individuals to (1) construct a public or semi public profile within a bounded system, (2) articulate a list of other users with whom they share a connection, and (3) view and traverse their list of connections and those made by others within the system. The nature and nomenclature of these connections may vary from site to site”. </w:t>
      </w:r>
      <w:r w:rsidRPr="00025D0A">
        <w:rPr>
          <w:rFonts w:ascii="Arial" w:hAnsi="Arial" w:cs="Arial"/>
          <w:i/>
          <w:sz w:val="20"/>
          <w:szCs w:val="20"/>
        </w:rPr>
        <w:t>(Boyd y Ellison, 2007:1)</w:t>
      </w:r>
    </w:p>
    <w:p w:rsidR="00593C0C" w:rsidRPr="00A61B38" w:rsidRDefault="00593C0C" w:rsidP="00A61B38">
      <w:pPr>
        <w:spacing w:line="360" w:lineRule="auto"/>
        <w:ind w:firstLine="708"/>
        <w:jc w:val="both"/>
        <w:rPr>
          <w:rFonts w:ascii="Arial" w:hAnsi="Arial" w:cs="Arial"/>
          <w:sz w:val="24"/>
          <w:szCs w:val="24"/>
        </w:rPr>
      </w:pPr>
      <w:r w:rsidRPr="00A61B38">
        <w:rPr>
          <w:rFonts w:ascii="Arial" w:hAnsi="Arial" w:cs="Arial"/>
          <w:sz w:val="24"/>
          <w:szCs w:val="24"/>
          <w:lang w:val="es-ES"/>
        </w:rPr>
        <w:t xml:space="preserve">Los sitios de redes sociales crecen a pasos gigantescos gracias a un proceso viral generado por los propios usuarios que envían </w:t>
      </w:r>
      <w:r w:rsidRPr="00A61B38">
        <w:rPr>
          <w:rFonts w:ascii="Arial" w:hAnsi="Arial" w:cs="Arial"/>
          <w:sz w:val="24"/>
          <w:szCs w:val="24"/>
        </w:rPr>
        <w:t xml:space="preserve">invitaciones a sus conocidos para que se unan a los mismos. La clave del proceso viral es la vinculación entre usuarios. Las vinculaciones se miden en grados, donde el primer grado serían los contactos directos, el segundo grado los contactos de los </w:t>
      </w:r>
      <w:r w:rsidRPr="00A61B38">
        <w:rPr>
          <w:rFonts w:ascii="Arial" w:hAnsi="Arial" w:cs="Arial"/>
          <w:sz w:val="24"/>
          <w:szCs w:val="24"/>
        </w:rPr>
        <w:lastRenderedPageBreak/>
        <w:t xml:space="preserve">contactos y así sucesivamente de forma tal que, a mayor número de usuarios, mayor número de vinculaciones. El modelo descripto toma sus bases de la teoría de los </w:t>
      </w:r>
      <w:r w:rsidRPr="00A61B38">
        <w:rPr>
          <w:rFonts w:ascii="Arial" w:hAnsi="Arial" w:cs="Arial"/>
          <w:sz w:val="24"/>
          <w:szCs w:val="24"/>
          <w:lang w:val="es-ES_tradnl"/>
        </w:rPr>
        <w:t>“</w:t>
      </w:r>
      <w:r w:rsidRPr="00A61B38">
        <w:rPr>
          <w:rFonts w:ascii="Arial" w:hAnsi="Arial" w:cs="Arial"/>
          <w:sz w:val="24"/>
          <w:szCs w:val="24"/>
        </w:rPr>
        <w:t>Seis grados de separación”</w:t>
      </w:r>
      <w:r w:rsidRPr="00A61B38">
        <w:rPr>
          <w:rStyle w:val="Refdenotaalpie"/>
          <w:rFonts w:ascii="Arial" w:hAnsi="Arial" w:cs="Arial"/>
          <w:sz w:val="24"/>
          <w:szCs w:val="24"/>
        </w:rPr>
        <w:footnoteReference w:id="3"/>
      </w:r>
      <w:r w:rsidRPr="00A61B38">
        <w:rPr>
          <w:rFonts w:ascii="Arial" w:hAnsi="Arial" w:cs="Arial"/>
          <w:sz w:val="24"/>
          <w:szCs w:val="24"/>
        </w:rPr>
        <w:t>, es decir, en la id</w:t>
      </w:r>
      <w:r w:rsidR="00025D0A">
        <w:rPr>
          <w:rFonts w:ascii="Arial" w:hAnsi="Arial" w:cs="Arial"/>
          <w:sz w:val="24"/>
          <w:szCs w:val="24"/>
        </w:rPr>
        <w:t xml:space="preserve">ea de que el número </w:t>
      </w:r>
      <w:r w:rsidRPr="00A61B38">
        <w:rPr>
          <w:rFonts w:ascii="Arial" w:hAnsi="Arial" w:cs="Arial"/>
          <w:sz w:val="24"/>
          <w:szCs w:val="24"/>
        </w:rPr>
        <w:t xml:space="preserve">de conocidos crece exponencialmente con el número de enlaces en la cadena, pudiendo cualquier individuo estar conectado con cualquier persona a través de una cadena de no más de 6 grados. </w:t>
      </w:r>
    </w:p>
    <w:p w:rsidR="00593C0C" w:rsidRPr="00A61B38" w:rsidRDefault="00593C0C" w:rsidP="00A61B38">
      <w:pPr>
        <w:spacing w:line="360" w:lineRule="auto"/>
        <w:ind w:firstLine="708"/>
        <w:jc w:val="both"/>
        <w:rPr>
          <w:rFonts w:ascii="Arial" w:hAnsi="Arial" w:cs="Arial"/>
          <w:sz w:val="24"/>
          <w:szCs w:val="24"/>
        </w:rPr>
      </w:pPr>
      <w:r w:rsidRPr="00A61B38">
        <w:rPr>
          <w:rFonts w:ascii="Arial" w:hAnsi="Arial" w:cs="Arial"/>
          <w:sz w:val="24"/>
          <w:szCs w:val="24"/>
        </w:rPr>
        <w:t>Los sitios de redes sociales se sustentan sobre tres pilares conocidos como las 3C: comunicación, comunidad y cooperación. En ellos el usuario comparte contenidos de toda índole con “amigos” mediante diversas aplicaciones delineadas por cada red y bajo la tutela de condiciones jurídicas estipuladas en contratos de adhesión</w:t>
      </w:r>
      <w:r w:rsidRPr="00A61B38">
        <w:rPr>
          <w:rStyle w:val="Refdenotaalpie"/>
          <w:rFonts w:ascii="Arial" w:hAnsi="Arial" w:cs="Arial"/>
          <w:sz w:val="24"/>
          <w:szCs w:val="24"/>
        </w:rPr>
        <w:footnoteReference w:id="4"/>
      </w:r>
      <w:r w:rsidRPr="00A61B38">
        <w:rPr>
          <w:rFonts w:ascii="Arial" w:hAnsi="Arial" w:cs="Arial"/>
          <w:sz w:val="24"/>
          <w:szCs w:val="24"/>
        </w:rPr>
        <w:t xml:space="preserve">. En este sentido, gran parte de nuestra vida social y cultural acontece en el “mundo virtual” y producimos cultura y conocimiento colectivamente. </w:t>
      </w:r>
    </w:p>
    <w:p w:rsidR="00593C0C" w:rsidRPr="00A61B38" w:rsidRDefault="00593C0C" w:rsidP="00A61B38">
      <w:pPr>
        <w:spacing w:line="360" w:lineRule="auto"/>
        <w:ind w:firstLine="708"/>
        <w:jc w:val="both"/>
        <w:rPr>
          <w:rFonts w:ascii="Arial" w:hAnsi="Arial" w:cs="Arial"/>
          <w:bCs/>
          <w:sz w:val="24"/>
          <w:szCs w:val="24"/>
          <w:lang w:val="es-ES_tradnl"/>
        </w:rPr>
      </w:pPr>
      <w:r w:rsidRPr="00A61B38">
        <w:rPr>
          <w:rFonts w:ascii="Arial" w:hAnsi="Arial" w:cs="Arial"/>
          <w:bCs/>
          <w:sz w:val="24"/>
          <w:szCs w:val="24"/>
          <w:lang w:val="es-ES_tradnl"/>
        </w:rPr>
        <w:t xml:space="preserve">Yochai Benkler (2006) analiza el fenómeno Internet como una revolución contemporánea que modifica estructuralmente la forma de producir información, conocimiento y cultura. En su libro “La riqueza de las redes” resalta como elemento clave la participación a través de redes globales cooperativas. </w:t>
      </w:r>
      <w:r w:rsidRPr="00A61B38">
        <w:rPr>
          <w:rFonts w:ascii="Arial" w:hAnsi="Arial" w:cs="Arial"/>
          <w:sz w:val="24"/>
          <w:szCs w:val="24"/>
        </w:rPr>
        <w:t xml:space="preserve">Internet ha posibilitado la apertura de nuevas formas de comunicación aunque la “red de redes” no nos posiciona como seres más sociales sino que ofrece mayores grados de libertad para diseñar nuestro propio espacio de comunicación. </w:t>
      </w:r>
    </w:p>
    <w:p w:rsidR="00593C0C" w:rsidRPr="00A61B38" w:rsidRDefault="00593C0C" w:rsidP="00A61B38">
      <w:pPr>
        <w:spacing w:line="360" w:lineRule="auto"/>
        <w:ind w:firstLine="708"/>
        <w:jc w:val="both"/>
        <w:rPr>
          <w:rFonts w:ascii="Arial" w:hAnsi="Arial" w:cs="Arial"/>
          <w:bCs/>
          <w:sz w:val="24"/>
          <w:szCs w:val="24"/>
          <w:lang w:val="es-ES_tradnl"/>
        </w:rPr>
      </w:pPr>
      <w:r w:rsidRPr="00A61B38">
        <w:rPr>
          <w:rFonts w:ascii="Arial" w:hAnsi="Arial" w:cs="Arial"/>
          <w:bCs/>
          <w:sz w:val="24"/>
          <w:szCs w:val="24"/>
          <w:lang w:val="es-ES_tradnl"/>
        </w:rPr>
        <w:t xml:space="preserve">En este contexto las personas crean, distribuyen y explotan contenidos; es decir que el mismo usuario pasa a ser el generador del contenido (User Generated </w:t>
      </w:r>
      <w:r w:rsidR="007463AE">
        <w:rPr>
          <w:rFonts w:ascii="Arial" w:hAnsi="Arial" w:cs="Arial"/>
          <w:bCs/>
          <w:sz w:val="24"/>
          <w:szCs w:val="24"/>
          <w:lang w:val="es-ES_tradnl"/>
        </w:rPr>
        <w:lastRenderedPageBreak/>
        <w:t>C</w:t>
      </w:r>
      <w:r w:rsidRPr="00A61B38">
        <w:rPr>
          <w:rFonts w:ascii="Arial" w:hAnsi="Arial" w:cs="Arial"/>
          <w:bCs/>
          <w:sz w:val="24"/>
          <w:szCs w:val="24"/>
          <w:lang w:val="es-ES_tradnl"/>
        </w:rPr>
        <w:t>ontent). La Organización para la Cooperación y el Desarrollo Económico (OCDE) ha definido las tres características básicas del UGC</w:t>
      </w:r>
      <w:r w:rsidRPr="00A61B38">
        <w:rPr>
          <w:rStyle w:val="Refdenotaalpie"/>
          <w:rFonts w:ascii="Arial" w:hAnsi="Arial" w:cs="Arial"/>
          <w:bCs/>
          <w:sz w:val="24"/>
          <w:szCs w:val="24"/>
          <w:lang w:val="es-ES_tradnl"/>
        </w:rPr>
        <w:footnoteReference w:id="5"/>
      </w:r>
      <w:r w:rsidRPr="00A61B38">
        <w:rPr>
          <w:rFonts w:ascii="Arial" w:hAnsi="Arial" w:cs="Arial"/>
          <w:bCs/>
          <w:sz w:val="24"/>
          <w:szCs w:val="24"/>
          <w:lang w:val="es-ES_tradnl"/>
        </w:rPr>
        <w:t xml:space="preserve">: </w:t>
      </w:r>
    </w:p>
    <w:p w:rsidR="00593C0C" w:rsidRPr="00A61B38" w:rsidRDefault="00593C0C" w:rsidP="00A61B38">
      <w:pPr>
        <w:spacing w:line="360" w:lineRule="auto"/>
        <w:ind w:firstLine="708"/>
        <w:jc w:val="both"/>
        <w:rPr>
          <w:rFonts w:ascii="Arial" w:hAnsi="Arial" w:cs="Arial"/>
          <w:bCs/>
          <w:sz w:val="24"/>
          <w:szCs w:val="24"/>
          <w:lang w:val="es-ES_tradnl"/>
        </w:rPr>
      </w:pPr>
    </w:p>
    <w:p w:rsidR="00593C0C" w:rsidRPr="00A61B38" w:rsidRDefault="00593C0C" w:rsidP="00A61B38">
      <w:pPr>
        <w:numPr>
          <w:ilvl w:val="0"/>
          <w:numId w:val="3"/>
        </w:numPr>
        <w:spacing w:after="0" w:line="360" w:lineRule="auto"/>
        <w:jc w:val="both"/>
        <w:rPr>
          <w:rFonts w:ascii="Arial" w:hAnsi="Arial" w:cs="Arial"/>
          <w:bCs/>
          <w:sz w:val="24"/>
          <w:szCs w:val="24"/>
          <w:lang w:val="es-ES_tradnl"/>
        </w:rPr>
      </w:pPr>
      <w:r w:rsidRPr="00A61B38">
        <w:rPr>
          <w:rFonts w:ascii="Arial" w:hAnsi="Arial" w:cs="Arial"/>
          <w:b/>
          <w:bCs/>
          <w:sz w:val="24"/>
          <w:szCs w:val="24"/>
          <w:lang w:val="es-ES_tradnl"/>
        </w:rPr>
        <w:t xml:space="preserve">Publicación: </w:t>
      </w:r>
      <w:r w:rsidRPr="00A61B38">
        <w:rPr>
          <w:rFonts w:ascii="Arial" w:hAnsi="Arial" w:cs="Arial"/>
          <w:bCs/>
          <w:sz w:val="24"/>
          <w:szCs w:val="24"/>
          <w:lang w:val="es-ES_tradnl"/>
        </w:rPr>
        <w:t>se requiere la publicación del material que se crea en una plataforma Web (blog, sitio de red social…)</w:t>
      </w:r>
    </w:p>
    <w:p w:rsidR="00593C0C" w:rsidRPr="00A61B38" w:rsidRDefault="00593C0C" w:rsidP="00A61B38">
      <w:pPr>
        <w:numPr>
          <w:ilvl w:val="0"/>
          <w:numId w:val="3"/>
        </w:numPr>
        <w:spacing w:before="100" w:beforeAutospacing="1" w:after="100" w:afterAutospacing="1" w:line="360" w:lineRule="auto"/>
        <w:jc w:val="both"/>
        <w:rPr>
          <w:rFonts w:ascii="Arial" w:hAnsi="Arial" w:cs="Arial"/>
          <w:b/>
          <w:bCs/>
          <w:sz w:val="24"/>
          <w:szCs w:val="24"/>
          <w:lang w:eastAsia="es-AR"/>
        </w:rPr>
      </w:pPr>
      <w:r w:rsidRPr="00A61B38">
        <w:rPr>
          <w:rFonts w:ascii="Arial" w:hAnsi="Arial" w:cs="Arial"/>
          <w:b/>
          <w:bCs/>
          <w:sz w:val="24"/>
          <w:szCs w:val="24"/>
          <w:lang w:val="es-ES_tradnl"/>
        </w:rPr>
        <w:t>Esfuerzo creativo:</w:t>
      </w:r>
      <w:r w:rsidRPr="00A61B38">
        <w:rPr>
          <w:rFonts w:ascii="Arial" w:hAnsi="Arial" w:cs="Arial"/>
          <w:bCs/>
          <w:sz w:val="24"/>
          <w:szCs w:val="24"/>
          <w:lang w:val="es-ES_tradnl"/>
        </w:rPr>
        <w:t xml:space="preserve"> los usuarios deben añadir su propio valor a lo que ingresan a la Web (ejemplo: cargar fotografías personales en Facebook, opinar en un blog, crear un nuevo video musical y subirlo a Youtube, escribir en Wikipedia…). </w:t>
      </w:r>
    </w:p>
    <w:p w:rsidR="00593C0C" w:rsidRPr="00A61B38" w:rsidRDefault="00593C0C" w:rsidP="00A61B38">
      <w:pPr>
        <w:numPr>
          <w:ilvl w:val="0"/>
          <w:numId w:val="3"/>
        </w:numPr>
        <w:spacing w:before="100" w:beforeAutospacing="1" w:after="100" w:afterAutospacing="1" w:line="360" w:lineRule="auto"/>
        <w:jc w:val="both"/>
        <w:rPr>
          <w:rFonts w:ascii="Arial" w:hAnsi="Arial" w:cs="Arial"/>
          <w:b/>
          <w:bCs/>
          <w:sz w:val="24"/>
          <w:szCs w:val="24"/>
          <w:lang w:eastAsia="es-AR"/>
        </w:rPr>
      </w:pPr>
      <w:r w:rsidRPr="00A61B38">
        <w:rPr>
          <w:rFonts w:ascii="Arial" w:hAnsi="Arial" w:cs="Arial"/>
          <w:b/>
          <w:bCs/>
          <w:sz w:val="24"/>
          <w:szCs w:val="24"/>
          <w:lang w:val="es-ES_tradnl"/>
        </w:rPr>
        <w:t xml:space="preserve">Creación fuera de las rutinas y prácticas profesionales: </w:t>
      </w:r>
      <w:r w:rsidRPr="00A61B38">
        <w:rPr>
          <w:rFonts w:ascii="Arial" w:hAnsi="Arial" w:cs="Arial"/>
          <w:bCs/>
          <w:sz w:val="24"/>
          <w:szCs w:val="24"/>
          <w:lang w:val="es-ES_tradnl"/>
        </w:rPr>
        <w:t xml:space="preserve">el UGC es usualmente generado fuera de las rutinas y prácticas profesionales. Generalmente no tiene un contexto institucional o de mercado y es usualmente creado por no profesionales sin expectativas de remuneración. Entre los factores de motivación se incluyen: conexión con compañeros, fama, notoriedad o prestigio y la posibilidad de expresarse. </w:t>
      </w:r>
    </w:p>
    <w:p w:rsidR="00AB08D3" w:rsidRPr="00A61B38" w:rsidRDefault="00593C0C" w:rsidP="00A61B38">
      <w:pPr>
        <w:pStyle w:val="NormalWeb"/>
        <w:spacing w:line="360" w:lineRule="auto"/>
        <w:ind w:firstLine="708"/>
        <w:jc w:val="both"/>
        <w:rPr>
          <w:rFonts w:ascii="Arial" w:hAnsi="Arial" w:cs="Arial"/>
        </w:rPr>
      </w:pPr>
      <w:r w:rsidRPr="00A61B38">
        <w:rPr>
          <w:rFonts w:ascii="Arial" w:hAnsi="Arial" w:cs="Arial"/>
        </w:rPr>
        <w:t xml:space="preserve">Internet ha pasado a convertirse en un espacio virtual retroalimentado en el que los usuarios consumen pero también aportan información. El usuario, por </w:t>
      </w:r>
      <w:r w:rsidR="00EF0C70">
        <w:rPr>
          <w:rFonts w:ascii="Arial" w:hAnsi="Arial" w:cs="Arial"/>
        </w:rPr>
        <w:t xml:space="preserve">lo </w:t>
      </w:r>
      <w:r w:rsidRPr="00A61B38">
        <w:rPr>
          <w:rFonts w:ascii="Arial" w:hAnsi="Arial" w:cs="Arial"/>
        </w:rPr>
        <w:t xml:space="preserve">tanto, asume un doble papel, el de productor y el de consumidor: </w:t>
      </w:r>
      <w:r w:rsidRPr="00A61B38">
        <w:rPr>
          <w:rFonts w:ascii="Arial" w:hAnsi="Arial" w:cs="Arial"/>
          <w:i/>
          <w:iCs/>
        </w:rPr>
        <w:t>prosumidor</w:t>
      </w:r>
      <w:r w:rsidRPr="00A61B38">
        <w:rPr>
          <w:rFonts w:ascii="Arial" w:hAnsi="Arial" w:cs="Arial"/>
        </w:rPr>
        <w:t xml:space="preserve">, según la expresión acuñada por Toffler (1979) y desarrollada por Tapscott </w:t>
      </w:r>
      <w:r w:rsidR="00503FB0" w:rsidRPr="00A61B38">
        <w:rPr>
          <w:rFonts w:ascii="Arial" w:hAnsi="Arial" w:cs="Arial"/>
        </w:rPr>
        <w:t>(</w:t>
      </w:r>
      <w:r w:rsidRPr="00A61B38">
        <w:rPr>
          <w:rFonts w:ascii="Arial" w:hAnsi="Arial" w:cs="Arial"/>
        </w:rPr>
        <w:t xml:space="preserve">1995). </w:t>
      </w:r>
    </w:p>
    <w:p w:rsidR="00593C0C" w:rsidRPr="00A61B38" w:rsidRDefault="00593C0C" w:rsidP="00A61B38">
      <w:pPr>
        <w:pStyle w:val="NormalWeb"/>
        <w:spacing w:line="360" w:lineRule="auto"/>
        <w:ind w:firstLine="708"/>
        <w:jc w:val="both"/>
        <w:rPr>
          <w:rFonts w:ascii="Arial" w:hAnsi="Arial" w:cs="Arial"/>
        </w:rPr>
      </w:pPr>
      <w:r w:rsidRPr="00A61B38">
        <w:rPr>
          <w:rFonts w:ascii="Arial" w:hAnsi="Arial" w:cs="Arial"/>
        </w:rPr>
        <w:t>De esta manera</w:t>
      </w:r>
      <w:r w:rsidR="00AB08D3" w:rsidRPr="00A61B38">
        <w:rPr>
          <w:rFonts w:ascii="Arial" w:hAnsi="Arial" w:cs="Arial"/>
        </w:rPr>
        <w:t xml:space="preserve">, </w:t>
      </w:r>
      <w:r w:rsidRPr="00A61B38">
        <w:rPr>
          <w:rFonts w:ascii="Arial" w:hAnsi="Arial" w:cs="Arial"/>
        </w:rPr>
        <w:t>son los propios usua</w:t>
      </w:r>
      <w:r w:rsidR="00AB08D3" w:rsidRPr="00A61B38">
        <w:rPr>
          <w:rFonts w:ascii="Arial" w:hAnsi="Arial" w:cs="Arial"/>
        </w:rPr>
        <w:t>rios los que crean una gran base</w:t>
      </w:r>
      <w:r w:rsidRPr="00A61B38">
        <w:rPr>
          <w:rFonts w:ascii="Arial" w:hAnsi="Arial" w:cs="Arial"/>
        </w:rPr>
        <w:t xml:space="preserve"> de datos cualitativos y cuantitativos, propios y ajenos con información relativa a edad, sexo, localización o intereses. </w:t>
      </w:r>
    </w:p>
    <w:p w:rsidR="00593C0C" w:rsidRPr="00A61B38" w:rsidRDefault="00593C0C" w:rsidP="00A61B38">
      <w:pPr>
        <w:spacing w:line="360" w:lineRule="auto"/>
        <w:ind w:firstLine="708"/>
        <w:jc w:val="both"/>
        <w:rPr>
          <w:rFonts w:ascii="Arial" w:hAnsi="Arial" w:cs="Arial"/>
          <w:sz w:val="24"/>
          <w:szCs w:val="24"/>
          <w:lang w:val="es-ES"/>
        </w:rPr>
      </w:pPr>
      <w:r w:rsidRPr="00A61B38">
        <w:rPr>
          <w:rFonts w:ascii="Arial" w:hAnsi="Arial" w:cs="Arial"/>
          <w:sz w:val="24"/>
          <w:szCs w:val="24"/>
          <w:lang w:val="es-ES"/>
        </w:rPr>
        <w:t>El acceso a los sitios de redes sociales se amplía además con la aparición de nuevos medios de acceso a Internet como los smartphones</w:t>
      </w:r>
      <w:r w:rsidRPr="00A61B38">
        <w:rPr>
          <w:rStyle w:val="Refdenotaalpie"/>
          <w:rFonts w:ascii="Arial" w:hAnsi="Arial" w:cs="Arial"/>
          <w:sz w:val="24"/>
          <w:szCs w:val="24"/>
          <w:lang w:val="es-ES"/>
        </w:rPr>
        <w:footnoteReference w:id="6"/>
      </w:r>
      <w:r w:rsidRPr="00A61B38">
        <w:rPr>
          <w:rFonts w:ascii="Arial" w:hAnsi="Arial" w:cs="Arial"/>
          <w:sz w:val="24"/>
          <w:szCs w:val="24"/>
          <w:lang w:val="es-ES"/>
        </w:rPr>
        <w:t xml:space="preserve">, que además de </w:t>
      </w:r>
      <w:r w:rsidRPr="00A61B38">
        <w:rPr>
          <w:rFonts w:ascii="Arial" w:hAnsi="Arial" w:cs="Arial"/>
          <w:sz w:val="24"/>
          <w:szCs w:val="24"/>
          <w:lang w:val="es-ES"/>
        </w:rPr>
        <w:lastRenderedPageBreak/>
        <w:t xml:space="preserve">permitir la conexión en cualquier momento, lo hacen en cualquier lugar, lo que ha provocado la proliferación de redes que facilitan la </w:t>
      </w:r>
      <w:r w:rsidR="00213D2F">
        <w:rPr>
          <w:rFonts w:ascii="Arial" w:hAnsi="Arial" w:cs="Arial"/>
          <w:sz w:val="24"/>
          <w:szCs w:val="24"/>
          <w:lang w:val="es-ES"/>
        </w:rPr>
        <w:t>geol</w:t>
      </w:r>
      <w:r w:rsidRPr="00A61B38">
        <w:rPr>
          <w:rFonts w:ascii="Arial" w:hAnsi="Arial" w:cs="Arial"/>
          <w:sz w:val="24"/>
          <w:szCs w:val="24"/>
          <w:lang w:val="es-ES"/>
        </w:rPr>
        <w:t>ocalización</w:t>
      </w:r>
      <w:r w:rsidRPr="00A61B38">
        <w:rPr>
          <w:rStyle w:val="Refdenotaalpie"/>
          <w:rFonts w:ascii="Arial" w:hAnsi="Arial" w:cs="Arial"/>
          <w:sz w:val="24"/>
          <w:szCs w:val="24"/>
          <w:lang w:val="es-ES"/>
        </w:rPr>
        <w:footnoteReference w:id="7"/>
      </w:r>
      <w:r w:rsidRPr="00A61B38">
        <w:rPr>
          <w:rFonts w:ascii="Arial" w:hAnsi="Arial" w:cs="Arial"/>
          <w:sz w:val="24"/>
          <w:szCs w:val="24"/>
          <w:lang w:val="es-ES"/>
        </w:rPr>
        <w:t>.</w:t>
      </w:r>
      <w:r w:rsidR="00AB08D3" w:rsidRPr="00A61B38">
        <w:rPr>
          <w:rFonts w:ascii="Arial" w:hAnsi="Arial" w:cs="Arial"/>
          <w:sz w:val="24"/>
          <w:szCs w:val="24"/>
          <w:lang w:val="es-ES"/>
        </w:rPr>
        <w:t xml:space="preserve"> Estos servicios, que son la evolución natural de los sitios de redes sociales, apuntan además riesgos adicionales para la privacidad. </w:t>
      </w:r>
    </w:p>
    <w:p w:rsidR="00593C0C" w:rsidRPr="00A61B38" w:rsidRDefault="00593C0C" w:rsidP="00A61B38">
      <w:pPr>
        <w:spacing w:line="360" w:lineRule="auto"/>
        <w:ind w:firstLine="708"/>
        <w:jc w:val="both"/>
        <w:rPr>
          <w:rFonts w:ascii="Arial" w:hAnsi="Arial" w:cs="Arial"/>
          <w:sz w:val="24"/>
          <w:szCs w:val="24"/>
          <w:lang w:val="es-ES"/>
        </w:rPr>
      </w:pPr>
      <w:r w:rsidRPr="00A61B38">
        <w:rPr>
          <w:rFonts w:ascii="Arial" w:hAnsi="Arial" w:cs="Arial"/>
          <w:sz w:val="24"/>
          <w:szCs w:val="24"/>
          <w:lang w:val="es-ES"/>
        </w:rPr>
        <w:t>En esta nueva sociedad planteada de “sociedad en red” existen sitios de redes sociales de todos los tipos y son utilizados por diversas generaciones para diferentes finalidades. Estos sitios de redes sociales se utilizan como una forma de comunicación, expresión o de “branding personal”</w:t>
      </w:r>
      <w:r w:rsidRPr="00A61B38">
        <w:rPr>
          <w:rStyle w:val="Refdenotaalpie"/>
          <w:rFonts w:ascii="Arial" w:hAnsi="Arial" w:cs="Arial"/>
          <w:sz w:val="24"/>
          <w:szCs w:val="24"/>
          <w:lang w:val="es-ES"/>
        </w:rPr>
        <w:footnoteReference w:id="8"/>
      </w:r>
      <w:r w:rsidRPr="00A61B38">
        <w:rPr>
          <w:rFonts w:ascii="Arial" w:hAnsi="Arial" w:cs="Arial"/>
          <w:sz w:val="24"/>
          <w:szCs w:val="24"/>
          <w:lang w:val="es-ES"/>
        </w:rPr>
        <w:t xml:space="preserve"> (</w:t>
      </w:r>
      <w:r w:rsidRPr="00A61B38">
        <w:rPr>
          <w:rFonts w:ascii="Arial" w:hAnsi="Arial" w:cs="Arial"/>
          <w:sz w:val="24"/>
          <w:szCs w:val="24"/>
        </w:rPr>
        <w:t>Peters, 2007 y Schawbel, 2009)</w:t>
      </w:r>
      <w:r w:rsidRPr="00A61B38">
        <w:rPr>
          <w:rFonts w:ascii="Arial" w:hAnsi="Arial" w:cs="Arial"/>
          <w:sz w:val="24"/>
          <w:szCs w:val="24"/>
          <w:lang w:val="es-ES"/>
        </w:rPr>
        <w:t xml:space="preserve"> entre los usuarios, y como una herramienta de marketing por parte de las empresas, que cada vez más se acercan a potenciales clientes por estos medios. </w:t>
      </w:r>
    </w:p>
    <w:p w:rsidR="00593C0C" w:rsidRPr="00A61B38" w:rsidRDefault="00593C0C" w:rsidP="00A61B38">
      <w:pPr>
        <w:spacing w:line="360" w:lineRule="auto"/>
        <w:ind w:firstLine="708"/>
        <w:jc w:val="both"/>
        <w:rPr>
          <w:rFonts w:ascii="Arial" w:hAnsi="Arial" w:cs="Arial"/>
          <w:sz w:val="24"/>
          <w:szCs w:val="24"/>
        </w:rPr>
      </w:pPr>
      <w:r w:rsidRPr="00A61B38">
        <w:rPr>
          <w:rFonts w:ascii="Arial" w:hAnsi="Arial" w:cs="Arial"/>
          <w:sz w:val="24"/>
          <w:szCs w:val="24"/>
          <w:lang w:val="es-ES"/>
        </w:rPr>
        <w:t xml:space="preserve">Es necesario remarcar que </w:t>
      </w:r>
      <w:r w:rsidRPr="00A61B38">
        <w:rPr>
          <w:rFonts w:ascii="Arial" w:hAnsi="Arial" w:cs="Arial"/>
          <w:sz w:val="24"/>
          <w:szCs w:val="24"/>
        </w:rPr>
        <w:t xml:space="preserve">estos particulares sitios de </w:t>
      </w:r>
      <w:r w:rsidR="00AB08D3" w:rsidRPr="00A61B38">
        <w:rPr>
          <w:rFonts w:ascii="Arial" w:hAnsi="Arial" w:cs="Arial"/>
          <w:sz w:val="24"/>
          <w:szCs w:val="24"/>
        </w:rPr>
        <w:t>redes sociales</w:t>
      </w:r>
      <w:r w:rsidRPr="00A61B38">
        <w:rPr>
          <w:rFonts w:ascii="Arial" w:hAnsi="Arial" w:cs="Arial"/>
          <w:sz w:val="24"/>
          <w:szCs w:val="24"/>
        </w:rPr>
        <w:t xml:space="preserve"> </w:t>
      </w:r>
      <w:r w:rsidRPr="00A61B38">
        <w:rPr>
          <w:rFonts w:ascii="Arial" w:hAnsi="Arial" w:cs="Arial"/>
          <w:iCs/>
          <w:sz w:val="24"/>
          <w:szCs w:val="24"/>
        </w:rPr>
        <w:t xml:space="preserve">están </w:t>
      </w:r>
      <w:r w:rsidR="003F79DA" w:rsidRPr="00A61B38">
        <w:rPr>
          <w:rFonts w:ascii="Arial" w:hAnsi="Arial" w:cs="Arial"/>
          <w:iCs/>
          <w:sz w:val="24"/>
          <w:szCs w:val="24"/>
        </w:rPr>
        <w:t>constituidos</w:t>
      </w:r>
      <w:r w:rsidRPr="00A61B38">
        <w:rPr>
          <w:rFonts w:ascii="Arial" w:hAnsi="Arial" w:cs="Arial"/>
          <w:iCs/>
          <w:sz w:val="24"/>
          <w:szCs w:val="24"/>
        </w:rPr>
        <w:t xml:space="preserve"> y </w:t>
      </w:r>
      <w:r w:rsidR="003F79DA" w:rsidRPr="00A61B38">
        <w:rPr>
          <w:rFonts w:ascii="Arial" w:hAnsi="Arial" w:cs="Arial"/>
          <w:iCs/>
          <w:sz w:val="24"/>
          <w:szCs w:val="24"/>
        </w:rPr>
        <w:t>dirigidos</w:t>
      </w:r>
      <w:r w:rsidRPr="00A61B38">
        <w:rPr>
          <w:rFonts w:ascii="Arial" w:hAnsi="Arial" w:cs="Arial"/>
          <w:iCs/>
          <w:sz w:val="24"/>
          <w:szCs w:val="24"/>
        </w:rPr>
        <w:t xml:space="preserve"> por empresas capitalistas</w:t>
      </w:r>
      <w:r w:rsidRPr="00A61B38">
        <w:rPr>
          <w:rFonts w:ascii="Arial" w:hAnsi="Arial" w:cs="Arial"/>
          <w:i/>
          <w:iCs/>
          <w:sz w:val="24"/>
          <w:szCs w:val="24"/>
        </w:rPr>
        <w:t xml:space="preserve">. </w:t>
      </w:r>
      <w:r w:rsidRPr="00A61B38">
        <w:rPr>
          <w:rFonts w:ascii="Arial" w:hAnsi="Arial" w:cs="Arial"/>
          <w:sz w:val="24"/>
          <w:szCs w:val="24"/>
        </w:rPr>
        <w:t xml:space="preserve">A diferencia de las comunidades de interés –político, de literatura, etc.-, de </w:t>
      </w:r>
      <w:r w:rsidR="00AB08D3" w:rsidRPr="00A61B38">
        <w:rPr>
          <w:rFonts w:ascii="Arial" w:hAnsi="Arial" w:cs="Arial"/>
          <w:sz w:val="24"/>
          <w:szCs w:val="24"/>
        </w:rPr>
        <w:t>la mayoría de los blogs</w:t>
      </w:r>
      <w:r w:rsidR="00230DCA">
        <w:rPr>
          <w:rStyle w:val="Refdenotaalpie"/>
          <w:rFonts w:ascii="Arial" w:hAnsi="Arial"/>
          <w:sz w:val="24"/>
          <w:szCs w:val="24"/>
        </w:rPr>
        <w:footnoteReference w:id="9"/>
      </w:r>
      <w:r w:rsidR="00AB08D3" w:rsidRPr="00A61B38">
        <w:rPr>
          <w:rFonts w:ascii="Arial" w:hAnsi="Arial" w:cs="Arial"/>
          <w:sz w:val="24"/>
          <w:szCs w:val="24"/>
        </w:rPr>
        <w:t>, etc, l</w:t>
      </w:r>
      <w:r w:rsidRPr="00A61B38">
        <w:rPr>
          <w:rFonts w:ascii="Arial" w:hAnsi="Arial" w:cs="Arial"/>
          <w:sz w:val="24"/>
          <w:szCs w:val="24"/>
        </w:rPr>
        <w:t xml:space="preserve">os </w:t>
      </w:r>
      <w:r w:rsidR="009D0527" w:rsidRPr="00A61B38">
        <w:rPr>
          <w:rFonts w:ascii="Arial" w:hAnsi="Arial" w:cs="Arial"/>
          <w:sz w:val="24"/>
          <w:szCs w:val="24"/>
        </w:rPr>
        <w:t>SRS surgen</w:t>
      </w:r>
      <w:r w:rsidRPr="00A61B38">
        <w:rPr>
          <w:rFonts w:ascii="Arial" w:hAnsi="Arial" w:cs="Arial"/>
          <w:sz w:val="24"/>
          <w:szCs w:val="24"/>
        </w:rPr>
        <w:t xml:space="preserve"> como un fenómeno enteramente comercial (Zukerfeld, 2010). </w:t>
      </w:r>
    </w:p>
    <w:p w:rsidR="000534ED" w:rsidRPr="00A61B38" w:rsidRDefault="000534ED" w:rsidP="00A61B38">
      <w:pPr>
        <w:spacing w:line="360" w:lineRule="auto"/>
        <w:ind w:firstLine="708"/>
        <w:jc w:val="both"/>
        <w:rPr>
          <w:rFonts w:ascii="Arial" w:hAnsi="Arial" w:cs="Arial"/>
          <w:sz w:val="24"/>
          <w:szCs w:val="24"/>
        </w:rPr>
      </w:pPr>
    </w:p>
    <w:p w:rsidR="00593C0C" w:rsidRPr="00A61B38" w:rsidRDefault="00593C0C" w:rsidP="00A61B38">
      <w:pPr>
        <w:pStyle w:val="Prrafodelista"/>
        <w:numPr>
          <w:ilvl w:val="0"/>
          <w:numId w:val="5"/>
        </w:numPr>
        <w:spacing w:after="0" w:line="360" w:lineRule="auto"/>
        <w:jc w:val="both"/>
        <w:rPr>
          <w:rFonts w:ascii="Arial" w:hAnsi="Arial" w:cs="Arial"/>
          <w:b/>
          <w:sz w:val="24"/>
          <w:szCs w:val="24"/>
          <w:u w:val="single"/>
        </w:rPr>
      </w:pPr>
      <w:r w:rsidRPr="00A61B38">
        <w:rPr>
          <w:rFonts w:ascii="Arial" w:hAnsi="Arial" w:cs="Arial"/>
          <w:b/>
          <w:sz w:val="24"/>
          <w:szCs w:val="24"/>
          <w:u w:val="single"/>
        </w:rPr>
        <w:t>Historia</w:t>
      </w:r>
    </w:p>
    <w:p w:rsidR="000534ED" w:rsidRPr="00A61B38" w:rsidRDefault="000534ED" w:rsidP="00A61B38">
      <w:pPr>
        <w:spacing w:line="360" w:lineRule="auto"/>
        <w:ind w:firstLine="360"/>
        <w:jc w:val="both"/>
        <w:rPr>
          <w:rFonts w:ascii="Arial" w:hAnsi="Arial" w:cs="Arial"/>
          <w:sz w:val="24"/>
          <w:szCs w:val="24"/>
        </w:rPr>
      </w:pPr>
    </w:p>
    <w:p w:rsidR="00EF0C70" w:rsidRDefault="00593C0C" w:rsidP="00A61B38">
      <w:pPr>
        <w:spacing w:line="360" w:lineRule="auto"/>
        <w:ind w:firstLine="708"/>
        <w:jc w:val="both"/>
        <w:rPr>
          <w:rFonts w:ascii="Arial" w:hAnsi="Arial" w:cs="Arial"/>
          <w:sz w:val="24"/>
          <w:szCs w:val="24"/>
        </w:rPr>
      </w:pPr>
      <w:r w:rsidRPr="00A61B38">
        <w:rPr>
          <w:rFonts w:ascii="Arial" w:hAnsi="Arial" w:cs="Arial"/>
          <w:sz w:val="24"/>
          <w:szCs w:val="24"/>
        </w:rPr>
        <w:t>Si bien para muchos l</w:t>
      </w:r>
      <w:r w:rsidR="00EA0248" w:rsidRPr="00A61B38">
        <w:rPr>
          <w:rFonts w:ascii="Arial" w:hAnsi="Arial" w:cs="Arial"/>
          <w:sz w:val="24"/>
          <w:szCs w:val="24"/>
        </w:rPr>
        <w:t>o</w:t>
      </w:r>
      <w:r w:rsidRPr="00A61B38">
        <w:rPr>
          <w:rFonts w:ascii="Arial" w:hAnsi="Arial" w:cs="Arial"/>
          <w:sz w:val="24"/>
          <w:szCs w:val="24"/>
        </w:rPr>
        <w:t xml:space="preserve">s </w:t>
      </w:r>
      <w:r w:rsidR="00EA0248" w:rsidRPr="00A61B38">
        <w:rPr>
          <w:rFonts w:ascii="Arial" w:hAnsi="Arial" w:cs="Arial"/>
          <w:sz w:val="24"/>
          <w:szCs w:val="24"/>
        </w:rPr>
        <w:t xml:space="preserve">sitios de </w:t>
      </w:r>
      <w:r w:rsidRPr="00A61B38">
        <w:rPr>
          <w:rFonts w:ascii="Arial" w:hAnsi="Arial" w:cs="Arial"/>
          <w:sz w:val="24"/>
          <w:szCs w:val="24"/>
        </w:rPr>
        <w:t xml:space="preserve">redes sociales pueden llegar a ser un servicio moderno con </w:t>
      </w:r>
      <w:r w:rsidR="00323494">
        <w:rPr>
          <w:rFonts w:ascii="Arial" w:hAnsi="Arial" w:cs="Arial"/>
          <w:sz w:val="24"/>
          <w:szCs w:val="24"/>
        </w:rPr>
        <w:t>e</w:t>
      </w:r>
      <w:r w:rsidRPr="00A61B38">
        <w:rPr>
          <w:rFonts w:ascii="Arial" w:hAnsi="Arial" w:cs="Arial"/>
          <w:sz w:val="24"/>
          <w:szCs w:val="24"/>
        </w:rPr>
        <w:t>scasa trayectoria en la</w:t>
      </w:r>
      <w:r w:rsidR="00EA0248" w:rsidRPr="00A61B38">
        <w:rPr>
          <w:rFonts w:ascii="Arial" w:hAnsi="Arial" w:cs="Arial"/>
          <w:sz w:val="24"/>
          <w:szCs w:val="24"/>
        </w:rPr>
        <w:t xml:space="preserve"> W</w:t>
      </w:r>
      <w:r w:rsidRPr="00A61B38">
        <w:rPr>
          <w:rFonts w:ascii="Arial" w:hAnsi="Arial" w:cs="Arial"/>
          <w:sz w:val="24"/>
          <w:szCs w:val="24"/>
        </w:rPr>
        <w:t>eb</w:t>
      </w:r>
      <w:r w:rsidR="00323494">
        <w:rPr>
          <w:rFonts w:ascii="Arial" w:hAnsi="Arial" w:cs="Arial"/>
          <w:sz w:val="24"/>
          <w:szCs w:val="24"/>
        </w:rPr>
        <w:t xml:space="preserve">, </w:t>
      </w:r>
      <w:r w:rsidRPr="00A61B38">
        <w:rPr>
          <w:rFonts w:ascii="Arial" w:hAnsi="Arial" w:cs="Arial"/>
          <w:sz w:val="24"/>
          <w:szCs w:val="24"/>
        </w:rPr>
        <w:t xml:space="preserve">lo cierto es que su origen </w:t>
      </w:r>
      <w:r w:rsidR="008272D1" w:rsidRPr="00A61B38">
        <w:rPr>
          <w:rFonts w:ascii="Arial" w:hAnsi="Arial" w:cs="Arial"/>
          <w:sz w:val="24"/>
          <w:szCs w:val="24"/>
        </w:rPr>
        <w:t xml:space="preserve">es previo a la llegada de </w:t>
      </w:r>
      <w:r w:rsidR="009F0CC0" w:rsidRPr="00A61B38">
        <w:rPr>
          <w:rFonts w:ascii="Arial" w:hAnsi="Arial" w:cs="Arial"/>
          <w:sz w:val="24"/>
          <w:szCs w:val="24"/>
        </w:rPr>
        <w:t xml:space="preserve">Internet. </w:t>
      </w:r>
    </w:p>
    <w:p w:rsidR="0044744D" w:rsidRPr="00A61B38" w:rsidRDefault="0044744D" w:rsidP="00A61B38">
      <w:pPr>
        <w:spacing w:line="360" w:lineRule="auto"/>
        <w:ind w:firstLine="708"/>
        <w:jc w:val="both"/>
        <w:rPr>
          <w:rFonts w:ascii="Arial" w:hAnsi="Arial" w:cs="Arial"/>
          <w:sz w:val="24"/>
          <w:szCs w:val="24"/>
        </w:rPr>
      </w:pPr>
      <w:r w:rsidRPr="00A61B38">
        <w:rPr>
          <w:rFonts w:ascii="Arial" w:hAnsi="Arial" w:cs="Arial"/>
          <w:sz w:val="24"/>
          <w:szCs w:val="24"/>
        </w:rPr>
        <w:lastRenderedPageBreak/>
        <w:t>Las BBS</w:t>
      </w:r>
      <w:r w:rsidR="00520C54">
        <w:rPr>
          <w:rStyle w:val="Refdenotaalpie"/>
          <w:rFonts w:ascii="Arial" w:hAnsi="Arial"/>
          <w:sz w:val="24"/>
          <w:szCs w:val="24"/>
        </w:rPr>
        <w:footnoteReference w:id="10"/>
      </w:r>
      <w:r w:rsidRPr="00A61B38">
        <w:rPr>
          <w:rFonts w:ascii="Arial" w:hAnsi="Arial" w:cs="Arial"/>
          <w:sz w:val="24"/>
          <w:szCs w:val="24"/>
        </w:rPr>
        <w:t>, Fidonet</w:t>
      </w:r>
      <w:r w:rsidR="00520C54">
        <w:rPr>
          <w:rStyle w:val="Refdenotaalpie"/>
          <w:rFonts w:ascii="Arial" w:hAnsi="Arial"/>
          <w:sz w:val="24"/>
          <w:szCs w:val="24"/>
        </w:rPr>
        <w:footnoteReference w:id="11"/>
      </w:r>
      <w:r w:rsidR="00745B3C">
        <w:rPr>
          <w:rFonts w:ascii="Arial" w:hAnsi="Arial" w:cs="Arial"/>
          <w:sz w:val="24"/>
          <w:szCs w:val="24"/>
        </w:rPr>
        <w:t>, las redes de Compu</w:t>
      </w:r>
      <w:r w:rsidRPr="00A61B38">
        <w:rPr>
          <w:rFonts w:ascii="Arial" w:hAnsi="Arial" w:cs="Arial"/>
          <w:sz w:val="24"/>
          <w:szCs w:val="24"/>
        </w:rPr>
        <w:t>Serve</w:t>
      </w:r>
      <w:r w:rsidR="00745B3C">
        <w:rPr>
          <w:rFonts w:ascii="Arial" w:hAnsi="Arial" w:cs="Arial"/>
          <w:sz w:val="24"/>
          <w:szCs w:val="24"/>
        </w:rPr>
        <w:t xml:space="preserve"> Information Service</w:t>
      </w:r>
      <w:r w:rsidR="00745B3C">
        <w:rPr>
          <w:rStyle w:val="Refdenotaalpie"/>
          <w:rFonts w:ascii="Arial" w:hAnsi="Arial"/>
          <w:sz w:val="24"/>
          <w:szCs w:val="24"/>
        </w:rPr>
        <w:footnoteReference w:id="12"/>
      </w:r>
      <w:r w:rsidRPr="00A61B38">
        <w:rPr>
          <w:rFonts w:ascii="Arial" w:hAnsi="Arial" w:cs="Arial"/>
          <w:sz w:val="24"/>
          <w:szCs w:val="24"/>
        </w:rPr>
        <w:t xml:space="preserve"> y AOL</w:t>
      </w:r>
      <w:r w:rsidR="00F04982">
        <w:rPr>
          <w:rStyle w:val="Refdenotaalpie"/>
          <w:rFonts w:ascii="Arial" w:hAnsi="Arial"/>
          <w:sz w:val="24"/>
          <w:szCs w:val="24"/>
        </w:rPr>
        <w:footnoteReference w:id="13"/>
      </w:r>
      <w:r w:rsidRPr="00A61B38">
        <w:rPr>
          <w:rFonts w:ascii="Arial" w:hAnsi="Arial" w:cs="Arial"/>
          <w:sz w:val="24"/>
          <w:szCs w:val="24"/>
        </w:rPr>
        <w:t xml:space="preserve"> </w:t>
      </w:r>
      <w:r w:rsidR="008272D1" w:rsidRPr="00A61B38">
        <w:rPr>
          <w:rFonts w:ascii="Arial" w:hAnsi="Arial" w:cs="Arial"/>
          <w:sz w:val="24"/>
          <w:szCs w:val="24"/>
        </w:rPr>
        <w:t>conforman</w:t>
      </w:r>
      <w:r w:rsidRPr="00A61B38">
        <w:rPr>
          <w:rFonts w:ascii="Arial" w:hAnsi="Arial" w:cs="Arial"/>
          <w:sz w:val="24"/>
          <w:szCs w:val="24"/>
        </w:rPr>
        <w:t xml:space="preserve"> una primera etapa, prehistórica, en la que la comunicación </w:t>
      </w:r>
      <w:r w:rsidR="00957191" w:rsidRPr="00A61B38">
        <w:rPr>
          <w:rFonts w:ascii="Arial" w:hAnsi="Arial" w:cs="Arial"/>
          <w:sz w:val="24"/>
          <w:szCs w:val="24"/>
        </w:rPr>
        <w:t>intervenida</w:t>
      </w:r>
      <w:r w:rsidRPr="00A61B38">
        <w:rPr>
          <w:rFonts w:ascii="Arial" w:hAnsi="Arial" w:cs="Arial"/>
          <w:sz w:val="24"/>
          <w:szCs w:val="24"/>
        </w:rPr>
        <w:t xml:space="preserve"> por computadoras comenzaba a </w:t>
      </w:r>
      <w:r w:rsidR="00957191" w:rsidRPr="00A61B38">
        <w:rPr>
          <w:rFonts w:ascii="Arial" w:hAnsi="Arial" w:cs="Arial"/>
          <w:sz w:val="24"/>
          <w:szCs w:val="24"/>
        </w:rPr>
        <w:t>edificar</w:t>
      </w:r>
      <w:r w:rsidRPr="00A61B38">
        <w:rPr>
          <w:rFonts w:ascii="Arial" w:hAnsi="Arial" w:cs="Arial"/>
          <w:sz w:val="24"/>
          <w:szCs w:val="24"/>
        </w:rPr>
        <w:t xml:space="preserve"> lazos (Nickson, 2009</w:t>
      </w:r>
      <w:r w:rsidR="00FC02EC">
        <w:rPr>
          <w:rFonts w:ascii="Arial" w:hAnsi="Arial" w:cs="Arial"/>
          <w:sz w:val="24"/>
          <w:szCs w:val="24"/>
        </w:rPr>
        <w:t xml:space="preserve"> tomado de Zuckerfeld, 2010</w:t>
      </w:r>
      <w:r w:rsidRPr="00A61B38">
        <w:rPr>
          <w:rFonts w:ascii="Arial" w:hAnsi="Arial" w:cs="Arial"/>
          <w:sz w:val="24"/>
          <w:szCs w:val="24"/>
        </w:rPr>
        <w:t>).</w:t>
      </w:r>
    </w:p>
    <w:p w:rsidR="0044744D" w:rsidRPr="00A61B38" w:rsidRDefault="00593C0C" w:rsidP="00A61B38">
      <w:pPr>
        <w:spacing w:line="360" w:lineRule="auto"/>
        <w:ind w:firstLine="708"/>
        <w:jc w:val="both"/>
        <w:rPr>
          <w:rFonts w:ascii="Arial" w:hAnsi="Arial" w:cs="Arial"/>
          <w:sz w:val="24"/>
          <w:szCs w:val="24"/>
        </w:rPr>
      </w:pPr>
      <w:r w:rsidRPr="00A61B38">
        <w:rPr>
          <w:rFonts w:ascii="Arial" w:hAnsi="Arial" w:cs="Arial"/>
          <w:sz w:val="24"/>
          <w:szCs w:val="24"/>
        </w:rPr>
        <w:t>Se estima que el origen de las redes interactivas se remonta al año 1995</w:t>
      </w:r>
      <w:r w:rsidR="004D0342" w:rsidRPr="00A61B38">
        <w:rPr>
          <w:rFonts w:ascii="Arial" w:hAnsi="Arial" w:cs="Arial"/>
          <w:sz w:val="24"/>
          <w:szCs w:val="24"/>
        </w:rPr>
        <w:t xml:space="preserve">, </w:t>
      </w:r>
      <w:r w:rsidRPr="00A61B38">
        <w:rPr>
          <w:rFonts w:ascii="Arial" w:hAnsi="Arial" w:cs="Arial"/>
          <w:sz w:val="24"/>
          <w:szCs w:val="24"/>
        </w:rPr>
        <w:t xml:space="preserve">época </w:t>
      </w:r>
      <w:r w:rsidR="004D0342" w:rsidRPr="00A61B38">
        <w:rPr>
          <w:rFonts w:ascii="Arial" w:hAnsi="Arial" w:cs="Arial"/>
          <w:sz w:val="24"/>
          <w:szCs w:val="24"/>
        </w:rPr>
        <w:t xml:space="preserve">en la que </w:t>
      </w:r>
      <w:r w:rsidRPr="00A61B38">
        <w:rPr>
          <w:rFonts w:ascii="Arial" w:hAnsi="Arial" w:cs="Arial"/>
          <w:sz w:val="24"/>
          <w:szCs w:val="24"/>
        </w:rPr>
        <w:t xml:space="preserve">Internet había logrado convertirse en una herramienta prácticamente masificada. </w:t>
      </w:r>
    </w:p>
    <w:p w:rsidR="00D3348E" w:rsidRPr="00A61B38" w:rsidRDefault="00593C0C" w:rsidP="00A61B38">
      <w:pPr>
        <w:spacing w:line="360" w:lineRule="auto"/>
        <w:ind w:firstLine="708"/>
        <w:jc w:val="both"/>
        <w:rPr>
          <w:rFonts w:ascii="Arial" w:hAnsi="Arial" w:cs="Arial"/>
          <w:sz w:val="24"/>
          <w:szCs w:val="24"/>
        </w:rPr>
      </w:pPr>
      <w:r w:rsidRPr="00A61B38">
        <w:rPr>
          <w:rFonts w:ascii="Arial" w:hAnsi="Arial" w:cs="Arial"/>
          <w:sz w:val="24"/>
          <w:szCs w:val="24"/>
        </w:rPr>
        <w:t xml:space="preserve">Randy Conrads fue el </w:t>
      </w:r>
      <w:r w:rsidR="004D0342" w:rsidRPr="00A61B38">
        <w:rPr>
          <w:rFonts w:ascii="Arial" w:hAnsi="Arial" w:cs="Arial"/>
          <w:sz w:val="24"/>
          <w:szCs w:val="24"/>
        </w:rPr>
        <w:t>precursor</w:t>
      </w:r>
      <w:r w:rsidRPr="00A61B38">
        <w:rPr>
          <w:rFonts w:ascii="Arial" w:hAnsi="Arial" w:cs="Arial"/>
          <w:sz w:val="24"/>
          <w:szCs w:val="24"/>
        </w:rPr>
        <w:t xml:space="preserve"> del servicio mediante la creación del sitio </w:t>
      </w:r>
      <w:r w:rsidR="004D0342" w:rsidRPr="00A61B38">
        <w:rPr>
          <w:rFonts w:ascii="Arial" w:hAnsi="Arial" w:cs="Arial"/>
          <w:sz w:val="24"/>
          <w:szCs w:val="24"/>
        </w:rPr>
        <w:t>W</w:t>
      </w:r>
      <w:r w:rsidRPr="00A61B38">
        <w:rPr>
          <w:rFonts w:ascii="Arial" w:hAnsi="Arial" w:cs="Arial"/>
          <w:sz w:val="24"/>
          <w:szCs w:val="24"/>
        </w:rPr>
        <w:t xml:space="preserve">eb que llevaba </w:t>
      </w:r>
      <w:r w:rsidR="004D0342" w:rsidRPr="00A61B38">
        <w:rPr>
          <w:rFonts w:ascii="Arial" w:hAnsi="Arial" w:cs="Arial"/>
          <w:sz w:val="24"/>
          <w:szCs w:val="24"/>
        </w:rPr>
        <w:t xml:space="preserve">el </w:t>
      </w:r>
      <w:r w:rsidRPr="00A61B38">
        <w:rPr>
          <w:rFonts w:ascii="Arial" w:hAnsi="Arial" w:cs="Arial"/>
          <w:sz w:val="24"/>
          <w:szCs w:val="24"/>
        </w:rPr>
        <w:t xml:space="preserve">nombre </w:t>
      </w:r>
      <w:r w:rsidR="004D0342" w:rsidRPr="00A61B38">
        <w:rPr>
          <w:rFonts w:ascii="Arial" w:hAnsi="Arial" w:cs="Arial"/>
          <w:sz w:val="24"/>
          <w:szCs w:val="24"/>
        </w:rPr>
        <w:t xml:space="preserve">de </w:t>
      </w:r>
      <w:r w:rsidRPr="00A61B38">
        <w:rPr>
          <w:rFonts w:ascii="Arial" w:hAnsi="Arial" w:cs="Arial"/>
          <w:sz w:val="24"/>
          <w:szCs w:val="24"/>
        </w:rPr>
        <w:t>"Classmates"</w:t>
      </w:r>
      <w:r w:rsidR="004D0342" w:rsidRPr="00A61B38">
        <w:rPr>
          <w:rStyle w:val="Refdenotaalpie"/>
          <w:rFonts w:ascii="Arial" w:hAnsi="Arial" w:cs="Arial"/>
          <w:sz w:val="24"/>
          <w:szCs w:val="24"/>
        </w:rPr>
        <w:footnoteReference w:id="14"/>
      </w:r>
      <w:r w:rsidRPr="00A61B38">
        <w:rPr>
          <w:rFonts w:ascii="Arial" w:hAnsi="Arial" w:cs="Arial"/>
          <w:sz w:val="24"/>
          <w:szCs w:val="24"/>
        </w:rPr>
        <w:t xml:space="preserve"> que brindaba la posibilidad de que las personas de todo el mundo pudieran recuperar o continuar manteniendo contacto con sus antiguos amigos, ya sea compañeros de colegio, de la universidad, de distintos ámbitos laborales y demás, en medio de u</w:t>
      </w:r>
      <w:r w:rsidR="0044744D" w:rsidRPr="00A61B38">
        <w:rPr>
          <w:rFonts w:ascii="Arial" w:hAnsi="Arial" w:cs="Arial"/>
          <w:sz w:val="24"/>
          <w:szCs w:val="24"/>
        </w:rPr>
        <w:t xml:space="preserve">n mundo totalmente globalizado. </w:t>
      </w:r>
    </w:p>
    <w:p w:rsidR="0044744D" w:rsidRPr="00A61B38" w:rsidRDefault="00D3348E" w:rsidP="00A61B38">
      <w:pPr>
        <w:spacing w:line="360" w:lineRule="auto"/>
        <w:ind w:firstLine="708"/>
        <w:jc w:val="both"/>
        <w:rPr>
          <w:rFonts w:ascii="Arial" w:hAnsi="Arial" w:cs="Arial"/>
          <w:sz w:val="24"/>
          <w:szCs w:val="24"/>
        </w:rPr>
      </w:pPr>
      <w:r w:rsidRPr="00A61B38">
        <w:rPr>
          <w:rFonts w:ascii="Arial" w:hAnsi="Arial" w:cs="Arial"/>
          <w:sz w:val="24"/>
          <w:szCs w:val="24"/>
        </w:rPr>
        <w:t>No obstante, la era de l</w:t>
      </w:r>
      <w:r w:rsidR="007F667C" w:rsidRPr="00A61B38">
        <w:rPr>
          <w:rFonts w:ascii="Arial" w:hAnsi="Arial" w:cs="Arial"/>
          <w:sz w:val="24"/>
          <w:szCs w:val="24"/>
        </w:rPr>
        <w:t>o</w:t>
      </w:r>
      <w:r w:rsidRPr="00A61B38">
        <w:rPr>
          <w:rFonts w:ascii="Arial" w:hAnsi="Arial" w:cs="Arial"/>
          <w:sz w:val="24"/>
          <w:szCs w:val="24"/>
        </w:rPr>
        <w:t xml:space="preserve">s </w:t>
      </w:r>
      <w:r w:rsidR="007F667C" w:rsidRPr="00A61B38">
        <w:rPr>
          <w:rFonts w:ascii="Arial" w:hAnsi="Arial" w:cs="Arial"/>
          <w:sz w:val="24"/>
          <w:szCs w:val="24"/>
        </w:rPr>
        <w:t xml:space="preserve">SRS </w:t>
      </w:r>
      <w:r w:rsidRPr="00A61B38">
        <w:rPr>
          <w:rFonts w:ascii="Arial" w:hAnsi="Arial" w:cs="Arial"/>
          <w:sz w:val="24"/>
          <w:szCs w:val="24"/>
        </w:rPr>
        <w:t xml:space="preserve">tal cuál la conocemos hoy comienza en el siglo XXI, </w:t>
      </w:r>
      <w:r w:rsidR="00593C0C" w:rsidRPr="00A61B38">
        <w:rPr>
          <w:rFonts w:ascii="Arial" w:hAnsi="Arial" w:cs="Arial"/>
          <w:sz w:val="24"/>
          <w:szCs w:val="24"/>
        </w:rPr>
        <w:t>gracias a la llegada de la denominada Web 2.0</w:t>
      </w:r>
      <w:r w:rsidR="007F667C" w:rsidRPr="00A61B38">
        <w:rPr>
          <w:rStyle w:val="Refdenotaalpie"/>
          <w:rFonts w:ascii="Arial" w:hAnsi="Arial" w:cs="Arial"/>
          <w:sz w:val="24"/>
          <w:szCs w:val="24"/>
        </w:rPr>
        <w:footnoteReference w:id="15"/>
      </w:r>
      <w:r w:rsidR="004E6D79" w:rsidRPr="00A61B38">
        <w:rPr>
          <w:rFonts w:ascii="Arial" w:hAnsi="Arial" w:cs="Arial"/>
          <w:sz w:val="24"/>
          <w:szCs w:val="24"/>
        </w:rPr>
        <w:t>.</w:t>
      </w:r>
      <w:r w:rsidR="00593C0C" w:rsidRPr="00A61B38">
        <w:rPr>
          <w:rFonts w:ascii="Arial" w:hAnsi="Arial" w:cs="Arial"/>
          <w:sz w:val="24"/>
          <w:szCs w:val="24"/>
        </w:rPr>
        <w:t xml:space="preserve"> </w:t>
      </w:r>
      <w:r w:rsidRPr="00A61B38">
        <w:rPr>
          <w:rFonts w:ascii="Arial" w:hAnsi="Arial" w:cs="Arial"/>
          <w:sz w:val="24"/>
          <w:szCs w:val="24"/>
        </w:rPr>
        <w:t xml:space="preserve">En la </w:t>
      </w:r>
      <w:r w:rsidR="00593C0C" w:rsidRPr="00A61B38">
        <w:rPr>
          <w:rFonts w:ascii="Arial" w:hAnsi="Arial" w:cs="Arial"/>
          <w:sz w:val="24"/>
          <w:szCs w:val="24"/>
        </w:rPr>
        <w:t xml:space="preserve">primera parte de la década del 2000 comenzaron a aparecer una gran variedad de sitios </w:t>
      </w:r>
      <w:r w:rsidR="0044744D" w:rsidRPr="00A61B38">
        <w:rPr>
          <w:rFonts w:ascii="Arial" w:hAnsi="Arial" w:cs="Arial"/>
          <w:sz w:val="24"/>
          <w:szCs w:val="24"/>
        </w:rPr>
        <w:t xml:space="preserve">de redes </w:t>
      </w:r>
      <w:r w:rsidR="0044744D" w:rsidRPr="00A61B38">
        <w:rPr>
          <w:rFonts w:ascii="Arial" w:hAnsi="Arial" w:cs="Arial"/>
          <w:sz w:val="24"/>
          <w:szCs w:val="24"/>
        </w:rPr>
        <w:lastRenderedPageBreak/>
        <w:t>sociales</w:t>
      </w:r>
      <w:r w:rsidR="00593C0C" w:rsidRPr="00A61B38">
        <w:rPr>
          <w:rFonts w:ascii="Arial" w:hAnsi="Arial" w:cs="Arial"/>
          <w:sz w:val="24"/>
          <w:szCs w:val="24"/>
        </w:rPr>
        <w:t xml:space="preserve"> que en aquella época eran conocid</w:t>
      </w:r>
      <w:r w:rsidR="004E6D79" w:rsidRPr="00A61B38">
        <w:rPr>
          <w:rFonts w:ascii="Arial" w:hAnsi="Arial" w:cs="Arial"/>
          <w:sz w:val="24"/>
          <w:szCs w:val="24"/>
        </w:rPr>
        <w:t>o</w:t>
      </w:r>
      <w:r w:rsidR="00593C0C" w:rsidRPr="00A61B38">
        <w:rPr>
          <w:rFonts w:ascii="Arial" w:hAnsi="Arial" w:cs="Arial"/>
          <w:sz w:val="24"/>
          <w:szCs w:val="24"/>
        </w:rPr>
        <w:t xml:space="preserve">s como Círculos de Amigos. </w:t>
      </w:r>
      <w:r w:rsidRPr="00A61B38">
        <w:rPr>
          <w:rFonts w:ascii="Arial" w:hAnsi="Arial" w:cs="Arial"/>
          <w:sz w:val="24"/>
          <w:szCs w:val="24"/>
        </w:rPr>
        <w:t xml:space="preserve">Con la incorporación del </w:t>
      </w:r>
      <w:r w:rsidR="00593C0C" w:rsidRPr="00A61B38">
        <w:rPr>
          <w:rFonts w:ascii="Arial" w:hAnsi="Arial" w:cs="Arial"/>
          <w:sz w:val="24"/>
          <w:szCs w:val="24"/>
        </w:rPr>
        <w:t xml:space="preserve">concepto </w:t>
      </w:r>
      <w:r w:rsidRPr="00A61B38">
        <w:rPr>
          <w:rFonts w:ascii="Arial" w:hAnsi="Arial" w:cs="Arial"/>
          <w:sz w:val="24"/>
          <w:szCs w:val="24"/>
        </w:rPr>
        <w:t xml:space="preserve">de “sitios de redes sociales o redes sociales” </w:t>
      </w:r>
      <w:r w:rsidR="00593C0C" w:rsidRPr="00A61B38">
        <w:rPr>
          <w:rFonts w:ascii="Arial" w:hAnsi="Arial" w:cs="Arial"/>
          <w:sz w:val="24"/>
          <w:szCs w:val="24"/>
        </w:rPr>
        <w:t xml:space="preserve">fue posible definir en un marco real las distintas relaciones que se establecían entre los </w:t>
      </w:r>
      <w:r w:rsidR="00BD750E">
        <w:rPr>
          <w:rFonts w:ascii="Arial" w:hAnsi="Arial" w:cs="Arial"/>
          <w:sz w:val="24"/>
          <w:szCs w:val="24"/>
        </w:rPr>
        <w:t xml:space="preserve">diversos </w:t>
      </w:r>
      <w:r w:rsidR="00593C0C" w:rsidRPr="00A61B38">
        <w:rPr>
          <w:rFonts w:ascii="Arial" w:hAnsi="Arial" w:cs="Arial"/>
          <w:sz w:val="24"/>
          <w:szCs w:val="24"/>
        </w:rPr>
        <w:t>participantes que consumían los servicios de las comunidades virtuales. La mayor explosión de l</w:t>
      </w:r>
      <w:r w:rsidR="0044744D" w:rsidRPr="00A61B38">
        <w:rPr>
          <w:rFonts w:ascii="Arial" w:hAnsi="Arial" w:cs="Arial"/>
          <w:sz w:val="24"/>
          <w:szCs w:val="24"/>
        </w:rPr>
        <w:t>o</w:t>
      </w:r>
      <w:r w:rsidR="00593C0C" w:rsidRPr="00A61B38">
        <w:rPr>
          <w:rFonts w:ascii="Arial" w:hAnsi="Arial" w:cs="Arial"/>
          <w:sz w:val="24"/>
          <w:szCs w:val="24"/>
        </w:rPr>
        <w:t xml:space="preserve">s </w:t>
      </w:r>
      <w:r w:rsidR="0044744D" w:rsidRPr="00A61B38">
        <w:rPr>
          <w:rFonts w:ascii="Arial" w:hAnsi="Arial" w:cs="Arial"/>
          <w:sz w:val="24"/>
          <w:szCs w:val="24"/>
        </w:rPr>
        <w:t xml:space="preserve">sitios de </w:t>
      </w:r>
      <w:r w:rsidR="00593C0C" w:rsidRPr="00A61B38">
        <w:rPr>
          <w:rFonts w:ascii="Arial" w:hAnsi="Arial" w:cs="Arial"/>
          <w:sz w:val="24"/>
          <w:szCs w:val="24"/>
        </w:rPr>
        <w:t>redes sociales no tardó en llegar ya que en el año 2003 vieron la luz algunos de los sitios más populares que lograron hacer crecer exponencialmente el uso del servicio, comunidades tales como Friends</w:t>
      </w:r>
      <w:r w:rsidRPr="00A61B38">
        <w:rPr>
          <w:rFonts w:ascii="Arial" w:hAnsi="Arial" w:cs="Arial"/>
          <w:sz w:val="24"/>
          <w:szCs w:val="24"/>
        </w:rPr>
        <w:t>ter</w:t>
      </w:r>
      <w:r w:rsidR="00FC02EC">
        <w:rPr>
          <w:rStyle w:val="Refdenotaalpie"/>
          <w:rFonts w:ascii="Arial" w:hAnsi="Arial"/>
          <w:sz w:val="24"/>
          <w:szCs w:val="24"/>
        </w:rPr>
        <w:footnoteReference w:id="16"/>
      </w:r>
      <w:r w:rsidRPr="00A61B38">
        <w:rPr>
          <w:rFonts w:ascii="Arial" w:hAnsi="Arial" w:cs="Arial"/>
          <w:sz w:val="24"/>
          <w:szCs w:val="24"/>
        </w:rPr>
        <w:t>, Tribe</w:t>
      </w:r>
      <w:r w:rsidR="00FC02EC">
        <w:rPr>
          <w:rStyle w:val="Refdenotaalpie"/>
          <w:rFonts w:ascii="Arial" w:hAnsi="Arial"/>
          <w:sz w:val="24"/>
          <w:szCs w:val="24"/>
        </w:rPr>
        <w:footnoteReference w:id="17"/>
      </w:r>
      <w:r w:rsidRPr="00A61B38">
        <w:rPr>
          <w:rFonts w:ascii="Arial" w:hAnsi="Arial" w:cs="Arial"/>
          <w:sz w:val="24"/>
          <w:szCs w:val="24"/>
        </w:rPr>
        <w:t xml:space="preserve"> (orientados a unir gente por sus afinidades en gustos, formación educativa, etc),  Xing</w:t>
      </w:r>
      <w:r w:rsidR="005B6B9D">
        <w:rPr>
          <w:rStyle w:val="Refdenotaalpie"/>
          <w:rFonts w:ascii="Arial" w:hAnsi="Arial"/>
          <w:sz w:val="24"/>
          <w:szCs w:val="24"/>
        </w:rPr>
        <w:footnoteReference w:id="18"/>
      </w:r>
      <w:r w:rsidRPr="00A61B38">
        <w:rPr>
          <w:rFonts w:ascii="Arial" w:hAnsi="Arial" w:cs="Arial"/>
          <w:sz w:val="24"/>
          <w:szCs w:val="24"/>
        </w:rPr>
        <w:t xml:space="preserve"> y Linkedin</w:t>
      </w:r>
      <w:r w:rsidR="005B6B9D">
        <w:rPr>
          <w:rStyle w:val="Refdenotaalpie"/>
          <w:rFonts w:ascii="Arial" w:hAnsi="Arial"/>
          <w:sz w:val="24"/>
          <w:szCs w:val="24"/>
        </w:rPr>
        <w:footnoteReference w:id="19"/>
      </w:r>
      <w:r w:rsidRPr="00A61B38">
        <w:rPr>
          <w:rFonts w:ascii="Arial" w:hAnsi="Arial" w:cs="Arial"/>
          <w:sz w:val="24"/>
          <w:szCs w:val="24"/>
        </w:rPr>
        <w:t xml:space="preserve"> (sitios de redes sociales profesionales). </w:t>
      </w:r>
    </w:p>
    <w:p w:rsidR="0044744D" w:rsidRPr="00A61B38" w:rsidRDefault="00593C0C" w:rsidP="00A61B38">
      <w:pPr>
        <w:spacing w:line="360" w:lineRule="auto"/>
        <w:ind w:firstLine="708"/>
        <w:jc w:val="both"/>
        <w:rPr>
          <w:rFonts w:ascii="Arial" w:hAnsi="Arial" w:cs="Arial"/>
          <w:sz w:val="24"/>
          <w:szCs w:val="24"/>
        </w:rPr>
      </w:pPr>
      <w:r w:rsidRPr="00A61B38">
        <w:rPr>
          <w:rFonts w:ascii="Arial" w:hAnsi="Arial" w:cs="Arial"/>
          <w:sz w:val="24"/>
          <w:szCs w:val="24"/>
        </w:rPr>
        <w:t xml:space="preserve">Fueron precisamente estos sitios los pioneros en lograr que las redes de interacción o círculos de amigos comenzaran a socializarse, con lo que captaron la atención de miles de millones de usuarios de todo el planeta. </w:t>
      </w:r>
    </w:p>
    <w:p w:rsidR="00593C0C" w:rsidRPr="00A61B38" w:rsidRDefault="005D586A" w:rsidP="00A61B38">
      <w:pPr>
        <w:autoSpaceDE w:val="0"/>
        <w:autoSpaceDN w:val="0"/>
        <w:adjustRightInd w:val="0"/>
        <w:spacing w:line="360" w:lineRule="auto"/>
        <w:ind w:firstLine="708"/>
        <w:jc w:val="both"/>
        <w:rPr>
          <w:rFonts w:ascii="Arial" w:hAnsi="Arial" w:cs="Arial"/>
          <w:sz w:val="24"/>
          <w:szCs w:val="24"/>
        </w:rPr>
      </w:pPr>
      <w:r w:rsidRPr="00A61B38">
        <w:rPr>
          <w:rFonts w:ascii="Arial" w:hAnsi="Arial" w:cs="Arial"/>
          <w:sz w:val="24"/>
          <w:szCs w:val="24"/>
        </w:rPr>
        <w:t>Por esos años aparecen también un conjunto de SRS que se van orientando no tanto en los perfiles como en los contenidos subidos por los usuarios: Flickr</w:t>
      </w:r>
      <w:r w:rsidR="005B6B9D">
        <w:rPr>
          <w:rStyle w:val="Refdenotaalpie"/>
          <w:rFonts w:ascii="Arial" w:hAnsi="Arial"/>
          <w:sz w:val="24"/>
          <w:szCs w:val="24"/>
        </w:rPr>
        <w:footnoteReference w:id="20"/>
      </w:r>
      <w:r w:rsidRPr="00A61B38">
        <w:rPr>
          <w:rFonts w:ascii="Arial" w:hAnsi="Arial" w:cs="Arial"/>
          <w:sz w:val="24"/>
          <w:szCs w:val="24"/>
        </w:rPr>
        <w:t>, Youtube</w:t>
      </w:r>
      <w:r w:rsidR="005B6B9D">
        <w:rPr>
          <w:rStyle w:val="Refdenotaalpie"/>
          <w:rFonts w:ascii="Arial" w:hAnsi="Arial"/>
          <w:sz w:val="24"/>
          <w:szCs w:val="24"/>
        </w:rPr>
        <w:footnoteReference w:id="21"/>
      </w:r>
      <w:r w:rsidRPr="00A61B38">
        <w:rPr>
          <w:rFonts w:ascii="Arial" w:hAnsi="Arial" w:cs="Arial"/>
          <w:sz w:val="24"/>
          <w:szCs w:val="24"/>
        </w:rPr>
        <w:t>, MySpace</w:t>
      </w:r>
      <w:r w:rsidR="005B6B9D">
        <w:rPr>
          <w:rStyle w:val="Refdenotaalpie"/>
          <w:rFonts w:ascii="Arial" w:hAnsi="Arial"/>
          <w:sz w:val="24"/>
          <w:szCs w:val="24"/>
        </w:rPr>
        <w:footnoteReference w:id="22"/>
      </w:r>
      <w:r w:rsidRPr="00A61B38">
        <w:rPr>
          <w:rFonts w:ascii="Arial" w:hAnsi="Arial" w:cs="Arial"/>
          <w:sz w:val="24"/>
          <w:szCs w:val="24"/>
        </w:rPr>
        <w:t xml:space="preserve">. </w:t>
      </w:r>
      <w:r w:rsidR="00C70CB5" w:rsidRPr="00A61B38">
        <w:rPr>
          <w:rFonts w:ascii="Arial" w:hAnsi="Arial" w:cs="Arial"/>
          <w:sz w:val="24"/>
          <w:szCs w:val="24"/>
        </w:rPr>
        <w:t xml:space="preserve">Sin embargo, </w:t>
      </w:r>
      <w:r w:rsidR="00593C0C" w:rsidRPr="00A61B38">
        <w:rPr>
          <w:rFonts w:ascii="Arial" w:hAnsi="Arial" w:cs="Arial"/>
          <w:sz w:val="24"/>
          <w:szCs w:val="24"/>
        </w:rPr>
        <w:t xml:space="preserve">la red social más </w:t>
      </w:r>
      <w:r w:rsidR="00C70CB5" w:rsidRPr="00A61B38">
        <w:rPr>
          <w:rFonts w:ascii="Arial" w:hAnsi="Arial" w:cs="Arial"/>
          <w:sz w:val="24"/>
          <w:szCs w:val="24"/>
        </w:rPr>
        <w:t>destacada</w:t>
      </w:r>
      <w:r w:rsidR="00593C0C" w:rsidRPr="00A61B38">
        <w:rPr>
          <w:rFonts w:ascii="Arial" w:hAnsi="Arial" w:cs="Arial"/>
          <w:sz w:val="24"/>
          <w:szCs w:val="24"/>
        </w:rPr>
        <w:t xml:space="preserve"> a nivel mundial es Facebook</w:t>
      </w:r>
      <w:r w:rsidR="00917C49">
        <w:rPr>
          <w:rStyle w:val="Refdenotaalpie"/>
          <w:rFonts w:ascii="Arial" w:hAnsi="Arial"/>
          <w:sz w:val="24"/>
          <w:szCs w:val="24"/>
        </w:rPr>
        <w:footnoteReference w:id="23"/>
      </w:r>
      <w:r w:rsidR="000B167C" w:rsidRPr="00A61B38">
        <w:rPr>
          <w:rFonts w:ascii="Arial" w:hAnsi="Arial" w:cs="Arial"/>
          <w:sz w:val="24"/>
          <w:szCs w:val="24"/>
        </w:rPr>
        <w:t>. Fue l</w:t>
      </w:r>
      <w:r w:rsidR="00593C0C" w:rsidRPr="00A61B38">
        <w:rPr>
          <w:rFonts w:ascii="Arial" w:hAnsi="Arial" w:cs="Arial"/>
          <w:sz w:val="24"/>
          <w:szCs w:val="24"/>
        </w:rPr>
        <w:t>anzada en</w:t>
      </w:r>
      <w:r w:rsidR="00D3348E" w:rsidRPr="00A61B38">
        <w:rPr>
          <w:rFonts w:ascii="Arial" w:hAnsi="Arial" w:cs="Arial"/>
          <w:sz w:val="24"/>
          <w:szCs w:val="24"/>
        </w:rPr>
        <w:t xml:space="preserve"> </w:t>
      </w:r>
      <w:r w:rsidR="00593C0C" w:rsidRPr="00A61B38">
        <w:rPr>
          <w:rFonts w:ascii="Arial" w:hAnsi="Arial" w:cs="Arial"/>
          <w:sz w:val="24"/>
          <w:szCs w:val="24"/>
        </w:rPr>
        <w:t>2004 para estudiantes de Harvard</w:t>
      </w:r>
      <w:r w:rsidR="000B167C" w:rsidRPr="00A61B38">
        <w:rPr>
          <w:rFonts w:ascii="Arial" w:hAnsi="Arial" w:cs="Arial"/>
          <w:sz w:val="24"/>
          <w:szCs w:val="24"/>
        </w:rPr>
        <w:t xml:space="preserve"> y en la actualidad </w:t>
      </w:r>
      <w:r w:rsidR="00593C0C" w:rsidRPr="00A61B38">
        <w:rPr>
          <w:rFonts w:ascii="Arial" w:hAnsi="Arial" w:cs="Arial"/>
          <w:sz w:val="24"/>
          <w:szCs w:val="24"/>
        </w:rPr>
        <w:t>cuenta con</w:t>
      </w:r>
      <w:r w:rsidR="00D3348E" w:rsidRPr="00A61B38">
        <w:rPr>
          <w:rFonts w:ascii="Arial" w:hAnsi="Arial" w:cs="Arial"/>
          <w:sz w:val="24"/>
          <w:szCs w:val="24"/>
        </w:rPr>
        <w:t xml:space="preserve"> </w:t>
      </w:r>
      <w:r w:rsidR="0070691E">
        <w:rPr>
          <w:rFonts w:ascii="Arial" w:hAnsi="Arial" w:cs="Arial"/>
          <w:sz w:val="24"/>
          <w:szCs w:val="24"/>
        </w:rPr>
        <w:t>750</w:t>
      </w:r>
      <w:r w:rsidR="000B167C" w:rsidRPr="00A61B38">
        <w:rPr>
          <w:rFonts w:ascii="Arial" w:hAnsi="Arial" w:cs="Arial"/>
          <w:sz w:val="24"/>
          <w:szCs w:val="24"/>
        </w:rPr>
        <w:t xml:space="preserve"> </w:t>
      </w:r>
      <w:r w:rsidR="00593C0C" w:rsidRPr="00A61B38">
        <w:rPr>
          <w:rFonts w:ascii="Arial" w:hAnsi="Arial" w:cs="Arial"/>
          <w:sz w:val="24"/>
          <w:szCs w:val="24"/>
        </w:rPr>
        <w:t>millones de usuarios</w:t>
      </w:r>
      <w:r w:rsidR="00BD750E">
        <w:rPr>
          <w:rStyle w:val="Refdenotaalpie"/>
          <w:rFonts w:ascii="Arial" w:hAnsi="Arial"/>
          <w:sz w:val="24"/>
          <w:szCs w:val="24"/>
        </w:rPr>
        <w:footnoteReference w:id="24"/>
      </w:r>
      <w:r w:rsidR="00424197" w:rsidRPr="00A61B38">
        <w:rPr>
          <w:rFonts w:ascii="Arial" w:hAnsi="Arial" w:cs="Arial"/>
          <w:sz w:val="24"/>
          <w:szCs w:val="24"/>
        </w:rPr>
        <w:t xml:space="preserve">. </w:t>
      </w:r>
    </w:p>
    <w:p w:rsidR="00D3348E" w:rsidRDefault="00D3348E" w:rsidP="00A61B38">
      <w:pPr>
        <w:spacing w:line="360" w:lineRule="auto"/>
        <w:jc w:val="both"/>
        <w:rPr>
          <w:rFonts w:ascii="Arial" w:hAnsi="Arial" w:cs="Arial"/>
          <w:b/>
          <w:sz w:val="24"/>
          <w:szCs w:val="24"/>
        </w:rPr>
      </w:pPr>
    </w:p>
    <w:p w:rsidR="006633C8" w:rsidRPr="00A61B38" w:rsidRDefault="006633C8" w:rsidP="00A61B38">
      <w:pPr>
        <w:spacing w:line="360" w:lineRule="auto"/>
        <w:jc w:val="both"/>
        <w:rPr>
          <w:rFonts w:ascii="Arial" w:hAnsi="Arial" w:cs="Arial"/>
          <w:b/>
          <w:sz w:val="24"/>
          <w:szCs w:val="24"/>
        </w:rPr>
      </w:pPr>
    </w:p>
    <w:p w:rsidR="00593C0C" w:rsidRPr="00A61B38" w:rsidRDefault="00593C0C" w:rsidP="00A61B38">
      <w:pPr>
        <w:pStyle w:val="Prrafodelista"/>
        <w:numPr>
          <w:ilvl w:val="0"/>
          <w:numId w:val="5"/>
        </w:numPr>
        <w:spacing w:line="360" w:lineRule="auto"/>
        <w:jc w:val="both"/>
        <w:rPr>
          <w:rFonts w:ascii="Arial" w:hAnsi="Arial" w:cs="Arial"/>
          <w:sz w:val="24"/>
          <w:szCs w:val="24"/>
        </w:rPr>
      </w:pPr>
      <w:r w:rsidRPr="00A61B38">
        <w:rPr>
          <w:rFonts w:ascii="Arial" w:hAnsi="Arial" w:cs="Arial"/>
          <w:b/>
          <w:sz w:val="24"/>
          <w:szCs w:val="24"/>
          <w:u w:val="single"/>
        </w:rPr>
        <w:lastRenderedPageBreak/>
        <w:t xml:space="preserve">Clasificación de </w:t>
      </w:r>
      <w:r w:rsidR="000534ED" w:rsidRPr="00A61B38">
        <w:rPr>
          <w:rFonts w:ascii="Arial" w:hAnsi="Arial" w:cs="Arial"/>
          <w:b/>
          <w:sz w:val="24"/>
          <w:szCs w:val="24"/>
          <w:u w:val="single"/>
        </w:rPr>
        <w:t>Sitios de redes sociales</w:t>
      </w:r>
    </w:p>
    <w:p w:rsidR="00593C0C" w:rsidRPr="00A61B38" w:rsidRDefault="00CC522F" w:rsidP="00A61B38">
      <w:pPr>
        <w:spacing w:line="360" w:lineRule="auto"/>
        <w:ind w:firstLine="708"/>
        <w:jc w:val="both"/>
        <w:rPr>
          <w:rFonts w:ascii="Arial" w:hAnsi="Arial" w:cs="Arial"/>
          <w:sz w:val="24"/>
          <w:szCs w:val="24"/>
        </w:rPr>
      </w:pPr>
      <w:r w:rsidRPr="00A61B38">
        <w:rPr>
          <w:rFonts w:ascii="Arial" w:hAnsi="Arial" w:cs="Arial"/>
          <w:sz w:val="24"/>
          <w:szCs w:val="24"/>
        </w:rPr>
        <w:t xml:space="preserve">Aunque vivimos en un proceso de diversificación constante, podemos </w:t>
      </w:r>
      <w:r w:rsidR="00303A23" w:rsidRPr="00A61B38">
        <w:rPr>
          <w:rFonts w:ascii="Arial" w:hAnsi="Arial" w:cs="Arial"/>
          <w:sz w:val="24"/>
          <w:szCs w:val="24"/>
        </w:rPr>
        <w:t xml:space="preserve">realizar </w:t>
      </w:r>
      <w:r w:rsidRPr="00A61B38">
        <w:rPr>
          <w:rFonts w:ascii="Arial" w:hAnsi="Arial" w:cs="Arial"/>
          <w:sz w:val="24"/>
          <w:szCs w:val="24"/>
        </w:rPr>
        <w:t>una clasificación de los distintos tipos de sitios de redes sociales</w:t>
      </w:r>
      <w:r w:rsidR="00303A23" w:rsidRPr="00A61B38">
        <w:rPr>
          <w:rStyle w:val="Refdenotaalpie"/>
          <w:rFonts w:ascii="Arial" w:hAnsi="Arial" w:cs="Arial"/>
          <w:sz w:val="24"/>
          <w:szCs w:val="24"/>
        </w:rPr>
        <w:footnoteReference w:id="25"/>
      </w:r>
      <w:r w:rsidRPr="00A61B38">
        <w:rPr>
          <w:rFonts w:ascii="Arial" w:hAnsi="Arial" w:cs="Arial"/>
          <w:sz w:val="24"/>
          <w:szCs w:val="24"/>
        </w:rPr>
        <w:t xml:space="preserve">: </w:t>
      </w:r>
    </w:p>
    <w:p w:rsidR="00CC522F" w:rsidRPr="00A61B38" w:rsidRDefault="00CC522F" w:rsidP="00A61B38">
      <w:pPr>
        <w:spacing w:line="360" w:lineRule="auto"/>
        <w:ind w:firstLine="360"/>
        <w:jc w:val="both"/>
        <w:rPr>
          <w:rFonts w:ascii="Arial" w:hAnsi="Arial" w:cs="Arial"/>
          <w:sz w:val="24"/>
          <w:szCs w:val="24"/>
        </w:rPr>
      </w:pPr>
    </w:p>
    <w:p w:rsidR="00593C0C" w:rsidRPr="00A61B38" w:rsidRDefault="00303A23" w:rsidP="00A61B38">
      <w:pPr>
        <w:spacing w:line="360" w:lineRule="auto"/>
        <w:ind w:firstLine="708"/>
        <w:jc w:val="both"/>
        <w:rPr>
          <w:rFonts w:ascii="Arial" w:hAnsi="Arial" w:cs="Arial"/>
          <w:sz w:val="24"/>
          <w:szCs w:val="24"/>
        </w:rPr>
      </w:pPr>
      <w:r w:rsidRPr="00A61B38">
        <w:rPr>
          <w:rFonts w:ascii="Arial" w:hAnsi="Arial" w:cs="Arial"/>
          <w:sz w:val="24"/>
          <w:szCs w:val="24"/>
        </w:rPr>
        <w:t>1</w:t>
      </w:r>
      <w:r w:rsidR="00593C0C" w:rsidRPr="00A61B38">
        <w:rPr>
          <w:rFonts w:ascii="Arial" w:hAnsi="Arial" w:cs="Arial"/>
          <w:sz w:val="24"/>
          <w:szCs w:val="24"/>
        </w:rPr>
        <w:t xml:space="preserve">) </w:t>
      </w:r>
      <w:r w:rsidR="0095092C" w:rsidRPr="00A61B38">
        <w:rPr>
          <w:rFonts w:ascii="Arial" w:hAnsi="Arial" w:cs="Arial"/>
          <w:b/>
          <w:sz w:val="24"/>
          <w:szCs w:val="24"/>
        </w:rPr>
        <w:t>H</w:t>
      </w:r>
      <w:r w:rsidR="00593C0C" w:rsidRPr="00A61B38">
        <w:rPr>
          <w:rFonts w:ascii="Arial" w:hAnsi="Arial" w:cs="Arial"/>
          <w:b/>
          <w:sz w:val="24"/>
          <w:szCs w:val="24"/>
        </w:rPr>
        <w:t>orizontales</w:t>
      </w:r>
      <w:r w:rsidR="00917C49">
        <w:rPr>
          <w:rFonts w:ascii="Arial" w:hAnsi="Arial" w:cs="Arial"/>
          <w:b/>
          <w:sz w:val="24"/>
          <w:szCs w:val="24"/>
        </w:rPr>
        <w:t xml:space="preserve"> (SRS de comunicación</w:t>
      </w:r>
      <w:r w:rsidR="00917C49">
        <w:rPr>
          <w:rStyle w:val="Refdenotaalpie"/>
          <w:rFonts w:ascii="Arial" w:hAnsi="Arial"/>
          <w:b/>
          <w:sz w:val="24"/>
          <w:szCs w:val="24"/>
        </w:rPr>
        <w:footnoteReference w:id="26"/>
      </w:r>
      <w:r w:rsidR="00917C49">
        <w:rPr>
          <w:rFonts w:ascii="Arial" w:hAnsi="Arial" w:cs="Arial"/>
          <w:b/>
          <w:sz w:val="24"/>
          <w:szCs w:val="24"/>
        </w:rPr>
        <w:t>)</w:t>
      </w:r>
      <w:r w:rsidR="00593C0C" w:rsidRPr="00A61B38">
        <w:rPr>
          <w:rFonts w:ascii="Arial" w:hAnsi="Arial" w:cs="Arial"/>
          <w:b/>
          <w:sz w:val="24"/>
          <w:szCs w:val="24"/>
        </w:rPr>
        <w:t>:</w:t>
      </w:r>
      <w:r w:rsidR="00593C0C" w:rsidRPr="00A61B38">
        <w:rPr>
          <w:rFonts w:ascii="Arial" w:hAnsi="Arial" w:cs="Arial"/>
          <w:sz w:val="24"/>
          <w:szCs w:val="24"/>
        </w:rPr>
        <w:t xml:space="preserve"> son </w:t>
      </w:r>
      <w:r w:rsidR="0095092C" w:rsidRPr="00A61B38">
        <w:rPr>
          <w:rFonts w:ascii="Arial" w:hAnsi="Arial" w:cs="Arial"/>
          <w:sz w:val="24"/>
          <w:szCs w:val="24"/>
        </w:rPr>
        <w:t xml:space="preserve">SRS </w:t>
      </w:r>
      <w:r w:rsidR="00593C0C" w:rsidRPr="00A61B38">
        <w:rPr>
          <w:rFonts w:ascii="Arial" w:hAnsi="Arial" w:cs="Arial"/>
          <w:sz w:val="24"/>
          <w:szCs w:val="24"/>
        </w:rPr>
        <w:t xml:space="preserve">libres y genéricas, sin usuarios y temáticas definidas. </w:t>
      </w:r>
      <w:r w:rsidR="001B074B">
        <w:rPr>
          <w:rFonts w:ascii="Arial" w:hAnsi="Arial" w:cs="Arial"/>
          <w:sz w:val="24"/>
          <w:szCs w:val="24"/>
        </w:rPr>
        <w:t>En este tipo de plataformas</w:t>
      </w:r>
      <w:r w:rsidR="00CC522F" w:rsidRPr="00A61B38">
        <w:rPr>
          <w:rFonts w:ascii="Arial" w:hAnsi="Arial" w:cs="Arial"/>
          <w:sz w:val="24"/>
          <w:szCs w:val="24"/>
        </w:rPr>
        <w:t xml:space="preserve"> los usuarios pueden darse de alta en el servicio libremente o mediante invitación y encontrar conocidos e invitarlos a formar parte de su comunidad. Además estos sitios de redes sociales proponen la vinculación con contactos de segundo o tercer grado o gente que pertenece a los mismos grupos que el usuario (colegio, universidad, club, etc). En estos </w:t>
      </w:r>
      <w:r w:rsidR="0095092C" w:rsidRPr="00A61B38">
        <w:rPr>
          <w:rFonts w:ascii="Arial" w:hAnsi="Arial" w:cs="Arial"/>
          <w:sz w:val="24"/>
          <w:szCs w:val="24"/>
        </w:rPr>
        <w:t xml:space="preserve">SRS </w:t>
      </w:r>
      <w:r w:rsidR="00CC522F" w:rsidRPr="00A61B38">
        <w:rPr>
          <w:rFonts w:ascii="Arial" w:hAnsi="Arial" w:cs="Arial"/>
          <w:sz w:val="24"/>
          <w:szCs w:val="24"/>
        </w:rPr>
        <w:t xml:space="preserve">los usuarios pueden publicar sus fotografías, videos, reflexiones, aficiones, preferencias de todo tipo. </w:t>
      </w:r>
      <w:r w:rsidR="0095092C" w:rsidRPr="00A61B38">
        <w:rPr>
          <w:rFonts w:ascii="Arial" w:hAnsi="Arial" w:cs="Arial"/>
          <w:sz w:val="24"/>
          <w:szCs w:val="24"/>
        </w:rPr>
        <w:t>Ejemplos de ello</w:t>
      </w:r>
      <w:r w:rsidR="00593C0C" w:rsidRPr="00A61B38">
        <w:rPr>
          <w:rFonts w:ascii="Arial" w:hAnsi="Arial" w:cs="Arial"/>
          <w:sz w:val="24"/>
          <w:szCs w:val="24"/>
        </w:rPr>
        <w:t xml:space="preserve">s son Facebook, </w:t>
      </w:r>
      <w:r w:rsidR="00CC522F" w:rsidRPr="00A61B38">
        <w:rPr>
          <w:rFonts w:ascii="Arial" w:hAnsi="Arial" w:cs="Arial"/>
          <w:sz w:val="24"/>
          <w:szCs w:val="24"/>
        </w:rPr>
        <w:t>Tuenti</w:t>
      </w:r>
      <w:r w:rsidR="009B7948">
        <w:rPr>
          <w:rStyle w:val="Refdenotaalpie"/>
          <w:rFonts w:ascii="Arial" w:hAnsi="Arial"/>
          <w:sz w:val="24"/>
          <w:szCs w:val="24"/>
        </w:rPr>
        <w:footnoteReference w:id="27"/>
      </w:r>
      <w:r w:rsidR="00CC522F" w:rsidRPr="00A61B38">
        <w:rPr>
          <w:rFonts w:ascii="Arial" w:hAnsi="Arial" w:cs="Arial"/>
          <w:sz w:val="24"/>
          <w:szCs w:val="24"/>
        </w:rPr>
        <w:t>, Sónico</w:t>
      </w:r>
      <w:r w:rsidR="009B7948">
        <w:rPr>
          <w:rStyle w:val="Refdenotaalpie"/>
          <w:rFonts w:ascii="Arial" w:hAnsi="Arial"/>
          <w:sz w:val="24"/>
          <w:szCs w:val="24"/>
        </w:rPr>
        <w:footnoteReference w:id="28"/>
      </w:r>
      <w:r w:rsidR="00CC522F" w:rsidRPr="00A61B38">
        <w:rPr>
          <w:rFonts w:ascii="Arial" w:hAnsi="Arial" w:cs="Arial"/>
          <w:sz w:val="24"/>
          <w:szCs w:val="24"/>
        </w:rPr>
        <w:t xml:space="preserve">, </w:t>
      </w:r>
      <w:r w:rsidR="00593C0C" w:rsidRPr="00A61B38">
        <w:rPr>
          <w:rFonts w:ascii="Arial" w:hAnsi="Arial" w:cs="Arial"/>
          <w:sz w:val="24"/>
          <w:szCs w:val="24"/>
        </w:rPr>
        <w:t>Twitter</w:t>
      </w:r>
      <w:r w:rsidR="00563288">
        <w:rPr>
          <w:rStyle w:val="Refdenotaalpie"/>
          <w:rFonts w:ascii="Arial" w:hAnsi="Arial"/>
          <w:sz w:val="24"/>
          <w:szCs w:val="24"/>
        </w:rPr>
        <w:footnoteReference w:id="29"/>
      </w:r>
      <w:r w:rsidR="00593C0C" w:rsidRPr="00A61B38">
        <w:rPr>
          <w:rFonts w:ascii="Arial" w:hAnsi="Arial" w:cs="Arial"/>
          <w:sz w:val="24"/>
          <w:szCs w:val="24"/>
        </w:rPr>
        <w:t>.</w:t>
      </w:r>
    </w:p>
    <w:p w:rsidR="00593C0C" w:rsidRPr="00A61B38" w:rsidRDefault="00593C0C" w:rsidP="00A61B38">
      <w:pPr>
        <w:spacing w:line="360" w:lineRule="auto"/>
        <w:jc w:val="both"/>
        <w:rPr>
          <w:rFonts w:ascii="Arial" w:hAnsi="Arial" w:cs="Arial"/>
          <w:sz w:val="24"/>
          <w:szCs w:val="24"/>
        </w:rPr>
      </w:pPr>
    </w:p>
    <w:p w:rsidR="00593C0C" w:rsidRPr="00A61B38" w:rsidRDefault="0095092C" w:rsidP="00A61B38">
      <w:pPr>
        <w:spacing w:line="360" w:lineRule="auto"/>
        <w:ind w:firstLine="708"/>
        <w:jc w:val="both"/>
        <w:rPr>
          <w:rFonts w:ascii="Arial" w:hAnsi="Arial" w:cs="Arial"/>
          <w:sz w:val="24"/>
          <w:szCs w:val="24"/>
        </w:rPr>
      </w:pPr>
      <w:r w:rsidRPr="00A61B38">
        <w:rPr>
          <w:rFonts w:ascii="Arial" w:hAnsi="Arial" w:cs="Arial"/>
          <w:sz w:val="24"/>
          <w:szCs w:val="24"/>
        </w:rPr>
        <w:t xml:space="preserve">2) </w:t>
      </w:r>
      <w:r w:rsidRPr="00A61B38">
        <w:rPr>
          <w:rFonts w:ascii="Arial" w:hAnsi="Arial" w:cs="Arial"/>
          <w:b/>
          <w:sz w:val="24"/>
          <w:szCs w:val="24"/>
        </w:rPr>
        <w:t>V</w:t>
      </w:r>
      <w:r w:rsidR="00593C0C" w:rsidRPr="00A61B38">
        <w:rPr>
          <w:rFonts w:ascii="Arial" w:hAnsi="Arial" w:cs="Arial"/>
          <w:b/>
          <w:sz w:val="24"/>
          <w:szCs w:val="24"/>
        </w:rPr>
        <w:t>erticales</w:t>
      </w:r>
      <w:r w:rsidR="00CC522F" w:rsidRPr="00A61B38">
        <w:rPr>
          <w:rFonts w:ascii="Arial" w:hAnsi="Arial" w:cs="Arial"/>
          <w:b/>
          <w:sz w:val="24"/>
          <w:szCs w:val="24"/>
        </w:rPr>
        <w:t xml:space="preserve"> (</w:t>
      </w:r>
      <w:r w:rsidRPr="00A61B38">
        <w:rPr>
          <w:rFonts w:ascii="Arial" w:hAnsi="Arial" w:cs="Arial"/>
          <w:b/>
          <w:sz w:val="24"/>
          <w:szCs w:val="24"/>
        </w:rPr>
        <w:t xml:space="preserve">SRS </w:t>
      </w:r>
      <w:r w:rsidR="00CC522F" w:rsidRPr="00A61B38">
        <w:rPr>
          <w:rFonts w:ascii="Arial" w:hAnsi="Arial" w:cs="Arial"/>
          <w:b/>
          <w:sz w:val="24"/>
          <w:szCs w:val="24"/>
        </w:rPr>
        <w:t>especializadas</w:t>
      </w:r>
      <w:r w:rsidR="00740BE8" w:rsidRPr="00A61B38">
        <w:rPr>
          <w:rStyle w:val="Refdenotaalpie"/>
          <w:rFonts w:ascii="Arial" w:hAnsi="Arial" w:cs="Arial"/>
          <w:b/>
          <w:sz w:val="24"/>
          <w:szCs w:val="24"/>
        </w:rPr>
        <w:footnoteReference w:id="30"/>
      </w:r>
      <w:r w:rsidR="00CC522F" w:rsidRPr="00A61B38">
        <w:rPr>
          <w:rFonts w:ascii="Arial" w:hAnsi="Arial" w:cs="Arial"/>
          <w:b/>
          <w:sz w:val="24"/>
          <w:szCs w:val="24"/>
        </w:rPr>
        <w:t>)</w:t>
      </w:r>
      <w:r w:rsidR="00593C0C" w:rsidRPr="00A61B38">
        <w:rPr>
          <w:rFonts w:ascii="Arial" w:hAnsi="Arial" w:cs="Arial"/>
          <w:b/>
          <w:sz w:val="24"/>
          <w:szCs w:val="24"/>
        </w:rPr>
        <w:t>:</w:t>
      </w:r>
      <w:r w:rsidR="00593C0C" w:rsidRPr="00A61B38">
        <w:rPr>
          <w:rFonts w:ascii="Arial" w:hAnsi="Arial" w:cs="Arial"/>
          <w:sz w:val="24"/>
          <w:szCs w:val="24"/>
        </w:rPr>
        <w:t xml:space="preserve"> creadas en base a una temática común. Teniendo en cuenta su especialidad, pueden subclasificarse en:</w:t>
      </w:r>
    </w:p>
    <w:p w:rsidR="00593C0C" w:rsidRPr="00A61B38" w:rsidRDefault="0095092C" w:rsidP="00A61B38">
      <w:pPr>
        <w:spacing w:line="360" w:lineRule="auto"/>
        <w:ind w:firstLine="708"/>
        <w:jc w:val="both"/>
        <w:rPr>
          <w:rFonts w:ascii="Arial" w:hAnsi="Arial" w:cs="Arial"/>
          <w:sz w:val="24"/>
          <w:szCs w:val="24"/>
        </w:rPr>
      </w:pPr>
      <w:r w:rsidRPr="00A61B38">
        <w:rPr>
          <w:rFonts w:ascii="Arial" w:hAnsi="Arial" w:cs="Arial"/>
          <w:sz w:val="24"/>
          <w:szCs w:val="24"/>
        </w:rPr>
        <w:t>2a</w:t>
      </w:r>
      <w:r w:rsidR="00593C0C" w:rsidRPr="00A61B38">
        <w:rPr>
          <w:rFonts w:ascii="Arial" w:hAnsi="Arial" w:cs="Arial"/>
          <w:sz w:val="24"/>
          <w:szCs w:val="24"/>
        </w:rPr>
        <w:t xml:space="preserve">) </w:t>
      </w:r>
      <w:r w:rsidRPr="00A61B38">
        <w:rPr>
          <w:rFonts w:ascii="Arial" w:hAnsi="Arial" w:cs="Arial"/>
          <w:sz w:val="24"/>
          <w:szCs w:val="24"/>
          <w:u w:val="single"/>
        </w:rPr>
        <w:t>P</w:t>
      </w:r>
      <w:r w:rsidR="00593C0C" w:rsidRPr="00A61B38">
        <w:rPr>
          <w:rFonts w:ascii="Arial" w:hAnsi="Arial" w:cs="Arial"/>
          <w:sz w:val="24"/>
          <w:szCs w:val="24"/>
          <w:u w:val="single"/>
        </w:rPr>
        <w:t>rofesionales:</w:t>
      </w:r>
      <w:r w:rsidR="00593C0C" w:rsidRPr="00A61B38">
        <w:rPr>
          <w:rFonts w:ascii="Arial" w:hAnsi="Arial" w:cs="Arial"/>
          <w:sz w:val="24"/>
          <w:szCs w:val="24"/>
        </w:rPr>
        <w:t xml:space="preserve"> congregan a un cierto público con interés en desarrollar relaciones</w:t>
      </w:r>
      <w:r w:rsidR="00CC522F" w:rsidRPr="00A61B38">
        <w:rPr>
          <w:rFonts w:ascii="Arial" w:hAnsi="Arial" w:cs="Arial"/>
          <w:sz w:val="24"/>
          <w:szCs w:val="24"/>
        </w:rPr>
        <w:t xml:space="preserve"> profesionales. Ejemplo: Linked</w:t>
      </w:r>
      <w:r w:rsidR="00593C0C" w:rsidRPr="00A61B38">
        <w:rPr>
          <w:rFonts w:ascii="Arial" w:hAnsi="Arial" w:cs="Arial"/>
          <w:sz w:val="24"/>
          <w:szCs w:val="24"/>
        </w:rPr>
        <w:t>In.</w:t>
      </w:r>
    </w:p>
    <w:p w:rsidR="00593C0C" w:rsidRPr="00A61B38" w:rsidRDefault="0095092C" w:rsidP="00A61B38">
      <w:pPr>
        <w:spacing w:line="360" w:lineRule="auto"/>
        <w:ind w:firstLine="708"/>
        <w:jc w:val="both"/>
        <w:rPr>
          <w:rFonts w:ascii="Arial" w:hAnsi="Arial" w:cs="Arial"/>
          <w:sz w:val="24"/>
          <w:szCs w:val="24"/>
        </w:rPr>
      </w:pPr>
      <w:r w:rsidRPr="00A61B38">
        <w:rPr>
          <w:rFonts w:ascii="Arial" w:hAnsi="Arial" w:cs="Arial"/>
          <w:sz w:val="24"/>
          <w:szCs w:val="24"/>
        </w:rPr>
        <w:t>2</w:t>
      </w:r>
      <w:r w:rsidR="00593C0C" w:rsidRPr="00A61B38">
        <w:rPr>
          <w:rFonts w:ascii="Arial" w:hAnsi="Arial" w:cs="Arial"/>
          <w:sz w:val="24"/>
          <w:szCs w:val="24"/>
        </w:rPr>
        <w:t xml:space="preserve">b) </w:t>
      </w:r>
      <w:r w:rsidRPr="00A61B38">
        <w:rPr>
          <w:rFonts w:ascii="Arial" w:hAnsi="Arial" w:cs="Arial"/>
          <w:sz w:val="24"/>
          <w:szCs w:val="24"/>
          <w:u w:val="single"/>
        </w:rPr>
        <w:t>O</w:t>
      </w:r>
      <w:r w:rsidR="00593C0C" w:rsidRPr="00A61B38">
        <w:rPr>
          <w:rFonts w:ascii="Arial" w:hAnsi="Arial" w:cs="Arial"/>
          <w:sz w:val="24"/>
          <w:szCs w:val="24"/>
          <w:u w:val="single"/>
        </w:rPr>
        <w:t>cio:</w:t>
      </w:r>
      <w:r w:rsidR="00593C0C" w:rsidRPr="00A61B38">
        <w:rPr>
          <w:rFonts w:ascii="Arial" w:hAnsi="Arial" w:cs="Arial"/>
          <w:sz w:val="24"/>
          <w:szCs w:val="24"/>
        </w:rPr>
        <w:t xml:space="preserve"> su objetivo es reunir a grupos de gente que realizan actividades de ocio. Ejemplos: Wipley</w:t>
      </w:r>
      <w:r w:rsidR="00563288">
        <w:rPr>
          <w:rStyle w:val="Refdenotaalpie"/>
          <w:rFonts w:ascii="Arial" w:hAnsi="Arial"/>
          <w:sz w:val="24"/>
          <w:szCs w:val="24"/>
        </w:rPr>
        <w:footnoteReference w:id="31"/>
      </w:r>
      <w:r w:rsidR="00593C0C" w:rsidRPr="00A61B38">
        <w:rPr>
          <w:rFonts w:ascii="Arial" w:hAnsi="Arial" w:cs="Arial"/>
          <w:sz w:val="24"/>
          <w:szCs w:val="24"/>
        </w:rPr>
        <w:t xml:space="preserve"> (video juegos), Last.FM</w:t>
      </w:r>
      <w:r w:rsidR="00563288">
        <w:rPr>
          <w:rStyle w:val="Refdenotaalpie"/>
          <w:rFonts w:ascii="Arial" w:hAnsi="Arial"/>
          <w:sz w:val="24"/>
          <w:szCs w:val="24"/>
        </w:rPr>
        <w:footnoteReference w:id="32"/>
      </w:r>
      <w:r w:rsidR="00593C0C" w:rsidRPr="00A61B38">
        <w:rPr>
          <w:rFonts w:ascii="Arial" w:hAnsi="Arial" w:cs="Arial"/>
          <w:sz w:val="24"/>
          <w:szCs w:val="24"/>
        </w:rPr>
        <w:t xml:space="preserve"> (música). </w:t>
      </w:r>
    </w:p>
    <w:p w:rsidR="00593C0C" w:rsidRPr="00A61B38" w:rsidRDefault="0095092C" w:rsidP="00A61B38">
      <w:pPr>
        <w:spacing w:line="360" w:lineRule="auto"/>
        <w:ind w:firstLine="708"/>
        <w:jc w:val="both"/>
        <w:rPr>
          <w:rFonts w:ascii="Arial" w:hAnsi="Arial" w:cs="Arial"/>
          <w:sz w:val="24"/>
          <w:szCs w:val="24"/>
        </w:rPr>
      </w:pPr>
      <w:r w:rsidRPr="00A61B38">
        <w:rPr>
          <w:rFonts w:ascii="Arial" w:hAnsi="Arial" w:cs="Arial"/>
          <w:sz w:val="24"/>
          <w:szCs w:val="24"/>
        </w:rPr>
        <w:lastRenderedPageBreak/>
        <w:t>2c</w:t>
      </w:r>
      <w:r w:rsidR="00593C0C" w:rsidRPr="00A61B38">
        <w:rPr>
          <w:rFonts w:ascii="Arial" w:hAnsi="Arial" w:cs="Arial"/>
          <w:sz w:val="24"/>
          <w:szCs w:val="24"/>
        </w:rPr>
        <w:t xml:space="preserve">) </w:t>
      </w:r>
      <w:r w:rsidRPr="00A61B38">
        <w:rPr>
          <w:rFonts w:ascii="Arial" w:hAnsi="Arial" w:cs="Arial"/>
          <w:sz w:val="24"/>
          <w:szCs w:val="24"/>
          <w:u w:val="single"/>
        </w:rPr>
        <w:t>M</w:t>
      </w:r>
      <w:r w:rsidR="00593C0C" w:rsidRPr="00A61B38">
        <w:rPr>
          <w:rFonts w:ascii="Arial" w:hAnsi="Arial" w:cs="Arial"/>
          <w:sz w:val="24"/>
          <w:szCs w:val="24"/>
          <w:u w:val="single"/>
        </w:rPr>
        <w:t>ixtas:</w:t>
      </w:r>
      <w:r w:rsidR="00593C0C" w:rsidRPr="00A61B38">
        <w:rPr>
          <w:rFonts w:ascii="Arial" w:hAnsi="Arial" w:cs="Arial"/>
          <w:sz w:val="24"/>
          <w:szCs w:val="24"/>
        </w:rPr>
        <w:t xml:space="preserve"> dan la amplitud para que sus usuarios realicen actividades tanto profesionales como personales de acuerdo a sus perfiles: Yuglo</w:t>
      </w:r>
      <w:r w:rsidR="00563288">
        <w:rPr>
          <w:rStyle w:val="Refdenotaalpie"/>
          <w:rFonts w:ascii="Arial" w:hAnsi="Arial"/>
          <w:sz w:val="24"/>
          <w:szCs w:val="24"/>
        </w:rPr>
        <w:footnoteReference w:id="33"/>
      </w:r>
      <w:r w:rsidR="00593C0C" w:rsidRPr="00A61B38">
        <w:rPr>
          <w:rFonts w:ascii="Arial" w:hAnsi="Arial" w:cs="Arial"/>
          <w:sz w:val="24"/>
          <w:szCs w:val="24"/>
        </w:rPr>
        <w:t xml:space="preserve"> (red social para todo tipo de creativos), Unience</w:t>
      </w:r>
      <w:r w:rsidR="00563288">
        <w:rPr>
          <w:rStyle w:val="Refdenotaalpie"/>
          <w:rFonts w:ascii="Arial" w:hAnsi="Arial"/>
          <w:sz w:val="24"/>
          <w:szCs w:val="24"/>
        </w:rPr>
        <w:footnoteReference w:id="34"/>
      </w:r>
      <w:r w:rsidR="00593C0C" w:rsidRPr="00A61B38">
        <w:rPr>
          <w:rFonts w:ascii="Arial" w:hAnsi="Arial" w:cs="Arial"/>
          <w:sz w:val="24"/>
          <w:szCs w:val="24"/>
        </w:rPr>
        <w:t xml:space="preserve"> (red social de inversores). </w:t>
      </w:r>
    </w:p>
    <w:p w:rsidR="00593C0C" w:rsidRPr="00A61B38" w:rsidRDefault="00593C0C" w:rsidP="00A61B38">
      <w:pPr>
        <w:spacing w:line="360" w:lineRule="auto"/>
        <w:jc w:val="both"/>
        <w:rPr>
          <w:rFonts w:ascii="Arial" w:hAnsi="Arial" w:cs="Arial"/>
          <w:sz w:val="24"/>
          <w:szCs w:val="24"/>
        </w:rPr>
      </w:pPr>
    </w:p>
    <w:p w:rsidR="00593C0C" w:rsidRPr="00A61B38" w:rsidRDefault="0095092C" w:rsidP="00A61B38">
      <w:pPr>
        <w:spacing w:line="360" w:lineRule="auto"/>
        <w:ind w:firstLine="708"/>
        <w:jc w:val="both"/>
        <w:rPr>
          <w:rFonts w:ascii="Arial" w:hAnsi="Arial" w:cs="Arial"/>
          <w:sz w:val="24"/>
          <w:szCs w:val="24"/>
        </w:rPr>
      </w:pPr>
      <w:r w:rsidRPr="00A61B38">
        <w:rPr>
          <w:rFonts w:ascii="Arial" w:hAnsi="Arial" w:cs="Arial"/>
          <w:sz w:val="24"/>
          <w:szCs w:val="24"/>
        </w:rPr>
        <w:t>3</w:t>
      </w:r>
      <w:r w:rsidR="00593C0C" w:rsidRPr="00A61B38">
        <w:rPr>
          <w:rFonts w:ascii="Arial" w:hAnsi="Arial" w:cs="Arial"/>
          <w:sz w:val="24"/>
          <w:szCs w:val="24"/>
        </w:rPr>
        <w:t xml:space="preserve">) </w:t>
      </w:r>
      <w:r w:rsidRPr="00A61B38">
        <w:rPr>
          <w:rFonts w:ascii="Arial" w:hAnsi="Arial" w:cs="Arial"/>
          <w:b/>
          <w:sz w:val="24"/>
          <w:szCs w:val="24"/>
        </w:rPr>
        <w:t>I</w:t>
      </w:r>
      <w:r w:rsidR="00593C0C" w:rsidRPr="00A61B38">
        <w:rPr>
          <w:rFonts w:ascii="Arial" w:hAnsi="Arial" w:cs="Arial"/>
          <w:b/>
          <w:sz w:val="24"/>
          <w:szCs w:val="24"/>
        </w:rPr>
        <w:t>nertes:</w:t>
      </w:r>
      <w:r w:rsidR="00593C0C" w:rsidRPr="00A61B38">
        <w:rPr>
          <w:rFonts w:ascii="Arial" w:hAnsi="Arial" w:cs="Arial"/>
          <w:sz w:val="24"/>
          <w:szCs w:val="24"/>
        </w:rPr>
        <w:t xml:space="preserve"> unen marcas, automóviles, lugares y hasta difuntos. Ejemplos: </w:t>
      </w:r>
      <w:r w:rsidR="00BB35E1" w:rsidRPr="00A61B38">
        <w:rPr>
          <w:rFonts w:ascii="Arial" w:hAnsi="Arial" w:cs="Arial"/>
          <w:sz w:val="24"/>
          <w:szCs w:val="24"/>
        </w:rPr>
        <w:t>E</w:t>
      </w:r>
      <w:r w:rsidR="00593C0C" w:rsidRPr="00A61B38">
        <w:rPr>
          <w:rFonts w:ascii="Arial" w:hAnsi="Arial" w:cs="Arial"/>
          <w:sz w:val="24"/>
          <w:szCs w:val="24"/>
        </w:rPr>
        <w:t>buga</w:t>
      </w:r>
      <w:r w:rsidR="00563288">
        <w:rPr>
          <w:rStyle w:val="Refdenotaalpie"/>
          <w:rFonts w:ascii="Arial" w:hAnsi="Arial"/>
          <w:sz w:val="24"/>
          <w:szCs w:val="24"/>
        </w:rPr>
        <w:footnoteReference w:id="35"/>
      </w:r>
      <w:r w:rsidR="00593C0C" w:rsidRPr="00A61B38">
        <w:rPr>
          <w:rFonts w:ascii="Arial" w:hAnsi="Arial" w:cs="Arial"/>
          <w:sz w:val="24"/>
          <w:szCs w:val="24"/>
        </w:rPr>
        <w:t xml:space="preserve"> para automóviles, </w:t>
      </w:r>
      <w:r w:rsidR="00BB35E1" w:rsidRPr="00A61B38">
        <w:rPr>
          <w:rFonts w:ascii="Arial" w:hAnsi="Arial" w:cs="Arial"/>
          <w:sz w:val="24"/>
          <w:szCs w:val="24"/>
        </w:rPr>
        <w:t>R</w:t>
      </w:r>
      <w:r w:rsidR="00593C0C" w:rsidRPr="00A61B38">
        <w:rPr>
          <w:rFonts w:ascii="Arial" w:hAnsi="Arial" w:cs="Arial"/>
          <w:sz w:val="24"/>
          <w:szCs w:val="24"/>
        </w:rPr>
        <w:t>espectance</w:t>
      </w:r>
      <w:r w:rsidR="00563288">
        <w:rPr>
          <w:rStyle w:val="Refdenotaalpie"/>
          <w:rFonts w:ascii="Arial" w:hAnsi="Arial"/>
          <w:sz w:val="24"/>
          <w:szCs w:val="24"/>
        </w:rPr>
        <w:footnoteReference w:id="36"/>
      </w:r>
      <w:r w:rsidR="00593C0C" w:rsidRPr="00A61B38">
        <w:rPr>
          <w:rFonts w:ascii="Arial" w:hAnsi="Arial" w:cs="Arial"/>
          <w:sz w:val="24"/>
          <w:szCs w:val="24"/>
        </w:rPr>
        <w:t xml:space="preserve"> para dejar mensajes a personas fallecidas. </w:t>
      </w:r>
    </w:p>
    <w:p w:rsidR="00593C0C" w:rsidRPr="00A61B38" w:rsidRDefault="00593C0C" w:rsidP="00A61B38">
      <w:pPr>
        <w:spacing w:line="360" w:lineRule="auto"/>
        <w:jc w:val="both"/>
        <w:rPr>
          <w:rFonts w:ascii="Arial" w:hAnsi="Arial" w:cs="Arial"/>
          <w:sz w:val="24"/>
          <w:szCs w:val="24"/>
        </w:rPr>
      </w:pPr>
    </w:p>
    <w:p w:rsidR="00593C0C" w:rsidRPr="00A61B38" w:rsidRDefault="00BB35E1" w:rsidP="00A61B38">
      <w:pPr>
        <w:spacing w:line="360" w:lineRule="auto"/>
        <w:ind w:firstLine="708"/>
        <w:jc w:val="both"/>
        <w:rPr>
          <w:rFonts w:ascii="Arial" w:hAnsi="Arial" w:cs="Arial"/>
          <w:sz w:val="24"/>
          <w:szCs w:val="24"/>
        </w:rPr>
      </w:pPr>
      <w:r w:rsidRPr="00A61B38">
        <w:rPr>
          <w:rFonts w:ascii="Arial" w:hAnsi="Arial" w:cs="Arial"/>
          <w:sz w:val="24"/>
          <w:szCs w:val="24"/>
        </w:rPr>
        <w:t>4</w:t>
      </w:r>
      <w:r w:rsidR="00593C0C" w:rsidRPr="00A61B38">
        <w:rPr>
          <w:rFonts w:ascii="Arial" w:hAnsi="Arial" w:cs="Arial"/>
          <w:sz w:val="24"/>
          <w:szCs w:val="24"/>
        </w:rPr>
        <w:t xml:space="preserve">) </w:t>
      </w:r>
      <w:r w:rsidRPr="00A61B38">
        <w:rPr>
          <w:rFonts w:ascii="Arial" w:hAnsi="Arial" w:cs="Arial"/>
          <w:b/>
          <w:sz w:val="24"/>
          <w:szCs w:val="24"/>
        </w:rPr>
        <w:t>S</w:t>
      </w:r>
      <w:r w:rsidR="00593C0C" w:rsidRPr="00A61B38">
        <w:rPr>
          <w:rFonts w:ascii="Arial" w:hAnsi="Arial" w:cs="Arial"/>
          <w:b/>
          <w:sz w:val="24"/>
          <w:szCs w:val="24"/>
        </w:rPr>
        <w:t>edentarias:</w:t>
      </w:r>
      <w:r w:rsidR="00593C0C" w:rsidRPr="00A61B38">
        <w:rPr>
          <w:rFonts w:ascii="Arial" w:hAnsi="Arial" w:cs="Arial"/>
          <w:sz w:val="24"/>
          <w:szCs w:val="24"/>
        </w:rPr>
        <w:t xml:space="preserve"> </w:t>
      </w:r>
      <w:r w:rsidRPr="00A61B38">
        <w:rPr>
          <w:rFonts w:ascii="Arial" w:hAnsi="Arial" w:cs="Arial"/>
          <w:sz w:val="24"/>
          <w:szCs w:val="24"/>
        </w:rPr>
        <w:t xml:space="preserve">SRS </w:t>
      </w:r>
      <w:r w:rsidR="00593C0C" w:rsidRPr="00A61B38">
        <w:rPr>
          <w:rFonts w:ascii="Arial" w:hAnsi="Arial" w:cs="Arial"/>
          <w:sz w:val="24"/>
          <w:szCs w:val="24"/>
        </w:rPr>
        <w:t>que cambia</w:t>
      </w:r>
      <w:r w:rsidRPr="00A61B38">
        <w:rPr>
          <w:rFonts w:ascii="Arial" w:hAnsi="Arial" w:cs="Arial"/>
          <w:sz w:val="24"/>
          <w:szCs w:val="24"/>
        </w:rPr>
        <w:t>n</w:t>
      </w:r>
      <w:r w:rsidR="00593C0C" w:rsidRPr="00A61B38">
        <w:rPr>
          <w:rFonts w:ascii="Arial" w:hAnsi="Arial" w:cs="Arial"/>
          <w:sz w:val="24"/>
          <w:szCs w:val="24"/>
        </w:rPr>
        <w:t xml:space="preserve"> en función de la interacción entre las personas, los contenidos compartidos ó los eventos creados. Ejemplo: Blogger</w:t>
      </w:r>
      <w:r w:rsidR="000E170C">
        <w:rPr>
          <w:rStyle w:val="Refdenotaalpie"/>
          <w:rFonts w:ascii="Arial" w:hAnsi="Arial"/>
          <w:sz w:val="24"/>
          <w:szCs w:val="24"/>
        </w:rPr>
        <w:footnoteReference w:id="37"/>
      </w:r>
      <w:r w:rsidR="00593C0C" w:rsidRPr="00A61B38">
        <w:rPr>
          <w:rFonts w:ascii="Arial" w:hAnsi="Arial" w:cs="Arial"/>
          <w:sz w:val="24"/>
          <w:szCs w:val="24"/>
        </w:rPr>
        <w:t>.</w:t>
      </w:r>
    </w:p>
    <w:p w:rsidR="00593C0C" w:rsidRPr="00A61B38" w:rsidRDefault="00593C0C" w:rsidP="00A61B38">
      <w:pPr>
        <w:spacing w:line="360" w:lineRule="auto"/>
        <w:jc w:val="both"/>
        <w:rPr>
          <w:rFonts w:ascii="Arial" w:hAnsi="Arial" w:cs="Arial"/>
          <w:sz w:val="24"/>
          <w:szCs w:val="24"/>
        </w:rPr>
      </w:pPr>
    </w:p>
    <w:p w:rsidR="00593C0C" w:rsidRPr="00A61B38" w:rsidRDefault="00BB35E1" w:rsidP="00A61B38">
      <w:pPr>
        <w:spacing w:line="360" w:lineRule="auto"/>
        <w:ind w:firstLine="708"/>
        <w:jc w:val="both"/>
        <w:rPr>
          <w:rFonts w:ascii="Arial" w:hAnsi="Arial" w:cs="Arial"/>
          <w:sz w:val="24"/>
          <w:szCs w:val="24"/>
        </w:rPr>
      </w:pPr>
      <w:r w:rsidRPr="00A61B38">
        <w:rPr>
          <w:rFonts w:ascii="Arial" w:hAnsi="Arial" w:cs="Arial"/>
          <w:sz w:val="24"/>
          <w:szCs w:val="24"/>
        </w:rPr>
        <w:t>5</w:t>
      </w:r>
      <w:r w:rsidR="00593C0C" w:rsidRPr="00A61B38">
        <w:rPr>
          <w:rFonts w:ascii="Arial" w:hAnsi="Arial" w:cs="Arial"/>
          <w:sz w:val="24"/>
          <w:szCs w:val="24"/>
        </w:rPr>
        <w:t xml:space="preserve">) </w:t>
      </w:r>
      <w:r w:rsidRPr="00A61B38">
        <w:rPr>
          <w:rFonts w:ascii="Arial" w:hAnsi="Arial" w:cs="Arial"/>
          <w:b/>
          <w:sz w:val="24"/>
          <w:szCs w:val="24"/>
        </w:rPr>
        <w:t>N</w:t>
      </w:r>
      <w:r w:rsidR="00593C0C" w:rsidRPr="00A61B38">
        <w:rPr>
          <w:rFonts w:ascii="Arial" w:hAnsi="Arial" w:cs="Arial"/>
          <w:b/>
          <w:sz w:val="24"/>
          <w:szCs w:val="24"/>
        </w:rPr>
        <w:t>ómadas:</w:t>
      </w:r>
      <w:r w:rsidR="00593C0C" w:rsidRPr="00A61B38">
        <w:rPr>
          <w:rFonts w:ascii="Arial" w:hAnsi="Arial" w:cs="Arial"/>
          <w:sz w:val="24"/>
          <w:szCs w:val="24"/>
        </w:rPr>
        <w:t xml:space="preserve"> </w:t>
      </w:r>
      <w:r w:rsidRPr="00A61B38">
        <w:rPr>
          <w:rFonts w:ascii="Arial" w:hAnsi="Arial" w:cs="Arial"/>
          <w:sz w:val="24"/>
          <w:szCs w:val="24"/>
        </w:rPr>
        <w:t xml:space="preserve">SRS </w:t>
      </w:r>
      <w:r w:rsidR="00593C0C" w:rsidRPr="00A61B38">
        <w:rPr>
          <w:rFonts w:ascii="Arial" w:hAnsi="Arial" w:cs="Arial"/>
          <w:sz w:val="24"/>
          <w:szCs w:val="24"/>
        </w:rPr>
        <w:t>de geolocalización en las que el usuario indica a través de un click en su teléfono celular dónde se encuentra y qué contactos están cerca. Ejemplos: Latitude de Google</w:t>
      </w:r>
      <w:r w:rsidR="00F176CA">
        <w:rPr>
          <w:rStyle w:val="Refdenotaalpie"/>
          <w:rFonts w:ascii="Arial" w:hAnsi="Arial"/>
          <w:sz w:val="24"/>
          <w:szCs w:val="24"/>
        </w:rPr>
        <w:footnoteReference w:id="38"/>
      </w:r>
      <w:r w:rsidR="00593C0C" w:rsidRPr="00A61B38">
        <w:rPr>
          <w:rFonts w:ascii="Arial" w:hAnsi="Arial" w:cs="Arial"/>
          <w:sz w:val="24"/>
          <w:szCs w:val="24"/>
        </w:rPr>
        <w:t>, Facebook Places</w:t>
      </w:r>
      <w:r w:rsidR="00F176CA">
        <w:rPr>
          <w:rStyle w:val="Refdenotaalpie"/>
          <w:rFonts w:ascii="Arial" w:hAnsi="Arial"/>
          <w:sz w:val="24"/>
          <w:szCs w:val="24"/>
        </w:rPr>
        <w:footnoteReference w:id="39"/>
      </w:r>
      <w:r w:rsidR="00593C0C" w:rsidRPr="00A61B38">
        <w:rPr>
          <w:rFonts w:ascii="Arial" w:hAnsi="Arial" w:cs="Arial"/>
          <w:sz w:val="24"/>
          <w:szCs w:val="24"/>
        </w:rPr>
        <w:t>, Foursquare</w:t>
      </w:r>
      <w:r w:rsidR="00F176CA">
        <w:rPr>
          <w:rStyle w:val="Refdenotaalpie"/>
          <w:rFonts w:ascii="Arial" w:hAnsi="Arial"/>
          <w:sz w:val="24"/>
          <w:szCs w:val="24"/>
        </w:rPr>
        <w:footnoteReference w:id="40"/>
      </w:r>
      <w:r w:rsidR="00593C0C" w:rsidRPr="00A61B38">
        <w:rPr>
          <w:rFonts w:ascii="Arial" w:hAnsi="Arial" w:cs="Arial"/>
          <w:sz w:val="24"/>
          <w:szCs w:val="24"/>
        </w:rPr>
        <w:t xml:space="preserve">. </w:t>
      </w:r>
    </w:p>
    <w:p w:rsidR="00593C0C" w:rsidRPr="00A61B38" w:rsidRDefault="00593C0C" w:rsidP="00A61B38">
      <w:pPr>
        <w:spacing w:line="360" w:lineRule="auto"/>
        <w:jc w:val="both"/>
        <w:rPr>
          <w:rFonts w:ascii="Arial" w:hAnsi="Arial" w:cs="Arial"/>
          <w:sz w:val="24"/>
          <w:szCs w:val="24"/>
        </w:rPr>
      </w:pPr>
    </w:p>
    <w:p w:rsidR="00593C0C" w:rsidRPr="00A61B38" w:rsidRDefault="00BB35E1" w:rsidP="00A61B38">
      <w:pPr>
        <w:spacing w:line="360" w:lineRule="auto"/>
        <w:ind w:firstLine="708"/>
        <w:jc w:val="both"/>
        <w:rPr>
          <w:rFonts w:ascii="Arial" w:hAnsi="Arial" w:cs="Arial"/>
          <w:sz w:val="24"/>
          <w:szCs w:val="24"/>
        </w:rPr>
      </w:pPr>
      <w:r w:rsidRPr="00A61B38">
        <w:rPr>
          <w:rFonts w:ascii="Arial" w:hAnsi="Arial" w:cs="Arial"/>
          <w:sz w:val="24"/>
          <w:szCs w:val="24"/>
        </w:rPr>
        <w:t>6</w:t>
      </w:r>
      <w:r w:rsidR="00593C0C" w:rsidRPr="00A61B38">
        <w:rPr>
          <w:rFonts w:ascii="Arial" w:hAnsi="Arial" w:cs="Arial"/>
          <w:sz w:val="24"/>
          <w:szCs w:val="24"/>
        </w:rPr>
        <w:t xml:space="preserve">) </w:t>
      </w:r>
      <w:r w:rsidR="00593C0C" w:rsidRPr="00A61B38">
        <w:rPr>
          <w:rFonts w:ascii="Arial" w:hAnsi="Arial" w:cs="Arial"/>
          <w:b/>
          <w:sz w:val="24"/>
          <w:szCs w:val="24"/>
        </w:rPr>
        <w:t>MMORPG</w:t>
      </w:r>
      <w:r w:rsidR="008274D2" w:rsidRPr="00A61B38">
        <w:rPr>
          <w:rStyle w:val="Refdenotaalpie"/>
          <w:rFonts w:ascii="Arial" w:hAnsi="Arial" w:cs="Arial"/>
          <w:b/>
          <w:sz w:val="24"/>
          <w:szCs w:val="24"/>
        </w:rPr>
        <w:footnoteReference w:id="41"/>
      </w:r>
      <w:r w:rsidR="00593C0C" w:rsidRPr="00A61B38">
        <w:rPr>
          <w:rFonts w:ascii="Arial" w:hAnsi="Arial" w:cs="Arial"/>
          <w:b/>
          <w:sz w:val="24"/>
          <w:szCs w:val="24"/>
        </w:rPr>
        <w:t xml:space="preserve"> y metaversos</w:t>
      </w:r>
      <w:r w:rsidR="008274D2" w:rsidRPr="00A61B38">
        <w:rPr>
          <w:rStyle w:val="Refdenotaalpie"/>
          <w:rFonts w:ascii="Arial" w:hAnsi="Arial" w:cs="Arial"/>
          <w:b/>
          <w:sz w:val="24"/>
          <w:szCs w:val="24"/>
        </w:rPr>
        <w:footnoteReference w:id="42"/>
      </w:r>
      <w:r w:rsidR="00593C0C" w:rsidRPr="00A61B38">
        <w:rPr>
          <w:rFonts w:ascii="Arial" w:hAnsi="Arial" w:cs="Arial"/>
          <w:b/>
          <w:sz w:val="24"/>
          <w:szCs w:val="24"/>
        </w:rPr>
        <w:t>:</w:t>
      </w:r>
      <w:r w:rsidR="00593C0C" w:rsidRPr="00A61B38">
        <w:rPr>
          <w:rFonts w:ascii="Arial" w:hAnsi="Arial" w:cs="Arial"/>
          <w:sz w:val="24"/>
          <w:szCs w:val="24"/>
        </w:rPr>
        <w:t xml:space="preserve"> normalmente construidos sobre una base técnica Cliente-Servidor (WOW</w:t>
      </w:r>
      <w:r w:rsidR="00917C49">
        <w:rPr>
          <w:rStyle w:val="Refdenotaalpie"/>
          <w:rFonts w:ascii="Arial" w:hAnsi="Arial"/>
          <w:sz w:val="24"/>
          <w:szCs w:val="24"/>
        </w:rPr>
        <w:footnoteReference w:id="43"/>
      </w:r>
      <w:r w:rsidR="00593C0C" w:rsidRPr="00A61B38">
        <w:rPr>
          <w:rFonts w:ascii="Arial" w:hAnsi="Arial" w:cs="Arial"/>
          <w:sz w:val="24"/>
          <w:szCs w:val="24"/>
        </w:rPr>
        <w:t>, SecondLife</w:t>
      </w:r>
      <w:r w:rsidR="000E50F6">
        <w:rPr>
          <w:rStyle w:val="Refdenotaalpie"/>
          <w:rFonts w:ascii="Arial" w:hAnsi="Arial"/>
          <w:sz w:val="24"/>
          <w:szCs w:val="24"/>
        </w:rPr>
        <w:footnoteReference w:id="44"/>
      </w:r>
      <w:r w:rsidR="00593C0C" w:rsidRPr="00A61B38">
        <w:rPr>
          <w:rFonts w:ascii="Arial" w:hAnsi="Arial" w:cs="Arial"/>
          <w:sz w:val="24"/>
          <w:szCs w:val="24"/>
        </w:rPr>
        <w:t>), pero puede no serlo (Gladiatus</w:t>
      </w:r>
      <w:r w:rsidR="000E50F6">
        <w:rPr>
          <w:rStyle w:val="Refdenotaalpie"/>
          <w:rFonts w:ascii="Arial" w:hAnsi="Arial"/>
          <w:sz w:val="24"/>
          <w:szCs w:val="24"/>
        </w:rPr>
        <w:footnoteReference w:id="45"/>
      </w:r>
      <w:r w:rsidR="00593C0C" w:rsidRPr="00A61B38">
        <w:rPr>
          <w:rFonts w:ascii="Arial" w:hAnsi="Arial" w:cs="Arial"/>
          <w:sz w:val="24"/>
          <w:szCs w:val="24"/>
        </w:rPr>
        <w:t>, Travian</w:t>
      </w:r>
      <w:r w:rsidR="000E50F6">
        <w:rPr>
          <w:rStyle w:val="Refdenotaalpie"/>
          <w:rFonts w:ascii="Arial" w:hAnsi="Arial"/>
          <w:sz w:val="24"/>
          <w:szCs w:val="24"/>
        </w:rPr>
        <w:footnoteReference w:id="46"/>
      </w:r>
      <w:r w:rsidR="00593C0C" w:rsidRPr="00A61B38">
        <w:rPr>
          <w:rFonts w:ascii="Arial" w:hAnsi="Arial" w:cs="Arial"/>
          <w:sz w:val="24"/>
          <w:szCs w:val="24"/>
        </w:rPr>
        <w:t>).</w:t>
      </w:r>
    </w:p>
    <w:p w:rsidR="00593C0C" w:rsidRPr="00A61B38" w:rsidRDefault="000534ED" w:rsidP="00A61B38">
      <w:pPr>
        <w:pStyle w:val="Prrafodelista"/>
        <w:numPr>
          <w:ilvl w:val="0"/>
          <w:numId w:val="5"/>
        </w:numPr>
        <w:spacing w:after="0" w:line="360" w:lineRule="auto"/>
        <w:jc w:val="both"/>
        <w:rPr>
          <w:rFonts w:ascii="Arial" w:hAnsi="Arial" w:cs="Arial"/>
          <w:b/>
          <w:sz w:val="24"/>
          <w:szCs w:val="24"/>
          <w:u w:val="single"/>
        </w:rPr>
      </w:pPr>
      <w:r w:rsidRPr="00A61B38">
        <w:rPr>
          <w:rFonts w:ascii="Arial" w:hAnsi="Arial" w:cs="Arial"/>
          <w:b/>
          <w:sz w:val="24"/>
          <w:szCs w:val="24"/>
          <w:u w:val="single"/>
        </w:rPr>
        <w:lastRenderedPageBreak/>
        <w:t>Funcionamiento de los Sitios de Redes Sociales</w:t>
      </w:r>
    </w:p>
    <w:p w:rsidR="009E57BA" w:rsidRPr="00A61B38" w:rsidRDefault="009E57BA" w:rsidP="00A61B38">
      <w:pPr>
        <w:spacing w:after="0" w:line="360" w:lineRule="auto"/>
        <w:ind w:left="360"/>
        <w:jc w:val="both"/>
        <w:rPr>
          <w:rFonts w:ascii="Arial" w:hAnsi="Arial" w:cs="Arial"/>
          <w:sz w:val="24"/>
          <w:szCs w:val="24"/>
        </w:rPr>
      </w:pPr>
    </w:p>
    <w:p w:rsidR="00593C0C" w:rsidRPr="00A61B38" w:rsidRDefault="00C06F52" w:rsidP="00A61B38">
      <w:pPr>
        <w:spacing w:after="0" w:line="360" w:lineRule="auto"/>
        <w:ind w:firstLine="705"/>
        <w:jc w:val="both"/>
        <w:rPr>
          <w:rFonts w:ascii="Arial" w:hAnsi="Arial" w:cs="Arial"/>
          <w:sz w:val="24"/>
          <w:szCs w:val="24"/>
        </w:rPr>
      </w:pPr>
      <w:r w:rsidRPr="00A61B38">
        <w:rPr>
          <w:rFonts w:ascii="Arial" w:hAnsi="Arial" w:cs="Arial"/>
          <w:sz w:val="24"/>
          <w:szCs w:val="24"/>
        </w:rPr>
        <w:t xml:space="preserve">En términos generales, y sin atender a un modelo concreto de sitio de red social, el funcionamiento se estructura en tres fases: registro, utilización y baja. </w:t>
      </w:r>
    </w:p>
    <w:p w:rsidR="00C06F52" w:rsidRPr="00A61B38" w:rsidRDefault="00C06F52" w:rsidP="00A61B38">
      <w:pPr>
        <w:spacing w:after="0" w:line="360" w:lineRule="auto"/>
        <w:ind w:left="360"/>
        <w:jc w:val="both"/>
        <w:rPr>
          <w:rFonts w:ascii="Arial" w:hAnsi="Arial" w:cs="Arial"/>
          <w:sz w:val="24"/>
          <w:szCs w:val="24"/>
        </w:rPr>
      </w:pPr>
    </w:p>
    <w:p w:rsidR="00C06F52" w:rsidRPr="00A61B38" w:rsidRDefault="00C06F52" w:rsidP="00A61B38">
      <w:pPr>
        <w:pStyle w:val="Prrafodelista"/>
        <w:numPr>
          <w:ilvl w:val="0"/>
          <w:numId w:val="6"/>
        </w:numPr>
        <w:spacing w:after="0" w:line="360" w:lineRule="auto"/>
        <w:jc w:val="both"/>
        <w:rPr>
          <w:rFonts w:ascii="Arial" w:hAnsi="Arial" w:cs="Arial"/>
          <w:b/>
          <w:sz w:val="24"/>
          <w:szCs w:val="24"/>
        </w:rPr>
      </w:pPr>
      <w:r w:rsidRPr="00A61B38">
        <w:rPr>
          <w:rFonts w:ascii="Arial" w:hAnsi="Arial" w:cs="Arial"/>
          <w:b/>
          <w:sz w:val="24"/>
          <w:szCs w:val="24"/>
        </w:rPr>
        <w:t>Momento de registro:</w:t>
      </w:r>
    </w:p>
    <w:p w:rsidR="009E57BA" w:rsidRPr="00A61B38" w:rsidRDefault="009E57BA" w:rsidP="00A61B38">
      <w:pPr>
        <w:pStyle w:val="Prrafodelista"/>
        <w:spacing w:after="0" w:line="360" w:lineRule="auto"/>
        <w:ind w:left="1065"/>
        <w:jc w:val="both"/>
        <w:rPr>
          <w:rFonts w:ascii="Arial" w:hAnsi="Arial" w:cs="Arial"/>
          <w:b/>
          <w:sz w:val="24"/>
          <w:szCs w:val="24"/>
        </w:rPr>
      </w:pPr>
    </w:p>
    <w:p w:rsidR="00C06F52" w:rsidRPr="00A61B38" w:rsidRDefault="00C06F52" w:rsidP="00A61B38">
      <w:pPr>
        <w:spacing w:after="0" w:line="360" w:lineRule="auto"/>
        <w:ind w:firstLine="705"/>
        <w:jc w:val="both"/>
        <w:rPr>
          <w:rFonts w:ascii="Arial" w:hAnsi="Arial" w:cs="Arial"/>
          <w:sz w:val="24"/>
          <w:szCs w:val="24"/>
        </w:rPr>
      </w:pPr>
      <w:r w:rsidRPr="00A61B38">
        <w:rPr>
          <w:rFonts w:ascii="Arial" w:hAnsi="Arial" w:cs="Arial"/>
          <w:sz w:val="24"/>
          <w:szCs w:val="24"/>
        </w:rPr>
        <w:t xml:space="preserve">Puede hacerse </w:t>
      </w:r>
      <w:r w:rsidR="009E57BA" w:rsidRPr="00A61B38">
        <w:rPr>
          <w:rFonts w:ascii="Arial" w:hAnsi="Arial" w:cs="Arial"/>
          <w:sz w:val="24"/>
          <w:szCs w:val="24"/>
        </w:rPr>
        <w:t xml:space="preserve">por </w:t>
      </w:r>
      <w:r w:rsidRPr="00A61B38">
        <w:rPr>
          <w:rFonts w:ascii="Arial" w:hAnsi="Arial" w:cs="Arial"/>
          <w:sz w:val="24"/>
          <w:szCs w:val="24"/>
        </w:rPr>
        <w:t>motu propio o por invitación y suelen solicitarse los datos básicos (nombres y apellidos, dirección de correo electrónico, sexo y edad). Por la finalidad de estos servicios es habitual que se sugiera al usuario importar los contactos de su cuenta de correo, para lo que éste tiene que dar el consentimiento mediante la introducción de su contraseña, permitiendo invitar a aquellos que todavía no forman parte de la red. Es en este momento cuando al usuario</w:t>
      </w:r>
      <w:r w:rsidR="002F16AF" w:rsidRPr="00A61B38">
        <w:rPr>
          <w:rFonts w:ascii="Arial" w:hAnsi="Arial" w:cs="Arial"/>
          <w:sz w:val="24"/>
          <w:szCs w:val="24"/>
        </w:rPr>
        <w:t xml:space="preserve"> suele guiársele para la configuración de sus opciones de privacidad. Los riesgos específicos relativos a esta fase son los relacionados con la falta de una correcta información, la seguridad de los datos y la configuración de privacidad. </w:t>
      </w:r>
    </w:p>
    <w:p w:rsidR="002F16AF" w:rsidRDefault="002F16AF" w:rsidP="00A61B38">
      <w:pPr>
        <w:spacing w:after="0" w:line="360" w:lineRule="auto"/>
        <w:ind w:firstLine="705"/>
        <w:jc w:val="both"/>
        <w:rPr>
          <w:rFonts w:ascii="Arial" w:hAnsi="Arial" w:cs="Arial"/>
          <w:sz w:val="24"/>
          <w:szCs w:val="24"/>
        </w:rPr>
      </w:pPr>
    </w:p>
    <w:p w:rsidR="00036BC6" w:rsidRPr="00A61B38" w:rsidRDefault="00036BC6" w:rsidP="00A61B38">
      <w:pPr>
        <w:spacing w:after="0" w:line="360" w:lineRule="auto"/>
        <w:ind w:firstLine="705"/>
        <w:jc w:val="both"/>
        <w:rPr>
          <w:rFonts w:ascii="Arial" w:hAnsi="Arial" w:cs="Arial"/>
          <w:sz w:val="24"/>
          <w:szCs w:val="24"/>
        </w:rPr>
      </w:pPr>
    </w:p>
    <w:p w:rsidR="002F16AF" w:rsidRPr="00A61B38" w:rsidRDefault="002F16AF" w:rsidP="00A61B38">
      <w:pPr>
        <w:pStyle w:val="Prrafodelista"/>
        <w:numPr>
          <w:ilvl w:val="0"/>
          <w:numId w:val="6"/>
        </w:numPr>
        <w:spacing w:after="0" w:line="360" w:lineRule="auto"/>
        <w:jc w:val="both"/>
        <w:rPr>
          <w:rFonts w:ascii="Arial" w:hAnsi="Arial" w:cs="Arial"/>
          <w:b/>
          <w:sz w:val="24"/>
          <w:szCs w:val="24"/>
        </w:rPr>
      </w:pPr>
      <w:r w:rsidRPr="00A61B38">
        <w:rPr>
          <w:rFonts w:ascii="Arial" w:hAnsi="Arial" w:cs="Arial"/>
          <w:b/>
          <w:sz w:val="24"/>
          <w:szCs w:val="24"/>
        </w:rPr>
        <w:t xml:space="preserve">Utilización del sitio de red social: </w:t>
      </w:r>
    </w:p>
    <w:p w:rsidR="009E57BA" w:rsidRPr="00A61B38" w:rsidRDefault="009E57BA" w:rsidP="00A61B38">
      <w:pPr>
        <w:spacing w:after="0" w:line="360" w:lineRule="auto"/>
        <w:jc w:val="both"/>
        <w:rPr>
          <w:rFonts w:ascii="Arial" w:hAnsi="Arial" w:cs="Arial"/>
          <w:sz w:val="24"/>
          <w:szCs w:val="24"/>
        </w:rPr>
      </w:pPr>
    </w:p>
    <w:p w:rsidR="002F16AF" w:rsidRPr="00A61B38" w:rsidRDefault="0040730D" w:rsidP="00A61B38">
      <w:pPr>
        <w:spacing w:after="0" w:line="360" w:lineRule="auto"/>
        <w:ind w:firstLine="705"/>
        <w:jc w:val="both"/>
        <w:rPr>
          <w:rFonts w:ascii="Arial" w:hAnsi="Arial" w:cs="Arial"/>
          <w:sz w:val="24"/>
          <w:szCs w:val="24"/>
        </w:rPr>
      </w:pPr>
      <w:r w:rsidRPr="00A61B38">
        <w:rPr>
          <w:rFonts w:ascii="Arial" w:hAnsi="Arial" w:cs="Arial"/>
          <w:sz w:val="24"/>
          <w:szCs w:val="24"/>
        </w:rPr>
        <w:t xml:space="preserve">Esta es la fase en la que el usuario desarrolla su actividad en la red, actualizando su estado e interactuando con los otros usuarios. Al utilizarla, los usuarios van creando un perfil con datos relativos a sus intereses, estudios, </w:t>
      </w:r>
      <w:r w:rsidRPr="00A61B38">
        <w:rPr>
          <w:rFonts w:ascii="Arial" w:hAnsi="Arial" w:cs="Arial"/>
          <w:sz w:val="24"/>
          <w:szCs w:val="24"/>
        </w:rPr>
        <w:lastRenderedPageBreak/>
        <w:t xml:space="preserve">localización, hasta la ideología o creencias religiosas. </w:t>
      </w:r>
      <w:r w:rsidR="009E57BA" w:rsidRPr="00A61B38">
        <w:rPr>
          <w:rFonts w:ascii="Arial" w:hAnsi="Arial" w:cs="Arial"/>
          <w:sz w:val="24"/>
          <w:szCs w:val="24"/>
        </w:rPr>
        <w:t>Asimismo</w:t>
      </w:r>
      <w:r w:rsidRPr="00A61B38">
        <w:rPr>
          <w:rFonts w:ascii="Arial" w:hAnsi="Arial" w:cs="Arial"/>
          <w:sz w:val="24"/>
          <w:szCs w:val="24"/>
        </w:rPr>
        <w:t xml:space="preserve">, con </w:t>
      </w:r>
      <w:r w:rsidR="009E57BA" w:rsidRPr="00A61B38">
        <w:rPr>
          <w:rFonts w:ascii="Arial" w:hAnsi="Arial" w:cs="Arial"/>
          <w:sz w:val="24"/>
          <w:szCs w:val="24"/>
        </w:rPr>
        <w:t>el uso</w:t>
      </w:r>
      <w:r w:rsidRPr="00A61B38">
        <w:rPr>
          <w:rFonts w:ascii="Arial" w:hAnsi="Arial" w:cs="Arial"/>
          <w:sz w:val="24"/>
          <w:szCs w:val="24"/>
        </w:rPr>
        <w:t xml:space="preserve"> y publicación de información, pueden difundirse en el perfil datos de otras personas. Las principales plataformas de sitios de redes sociales están configuradas en tres niveles de privacidad: </w:t>
      </w:r>
    </w:p>
    <w:p w:rsidR="0040730D" w:rsidRPr="00A61B38" w:rsidRDefault="0040730D" w:rsidP="00A61B38">
      <w:pPr>
        <w:spacing w:after="0" w:line="360" w:lineRule="auto"/>
        <w:ind w:firstLine="705"/>
        <w:jc w:val="both"/>
        <w:rPr>
          <w:rFonts w:ascii="Arial" w:hAnsi="Arial" w:cs="Arial"/>
          <w:sz w:val="24"/>
          <w:szCs w:val="24"/>
        </w:rPr>
      </w:pPr>
    </w:p>
    <w:p w:rsidR="0040730D" w:rsidRPr="00A61B38" w:rsidRDefault="0040730D" w:rsidP="00A61B38">
      <w:pPr>
        <w:pStyle w:val="Prrafodelista"/>
        <w:numPr>
          <w:ilvl w:val="0"/>
          <w:numId w:val="7"/>
        </w:numPr>
        <w:spacing w:after="0" w:line="360" w:lineRule="auto"/>
        <w:jc w:val="both"/>
        <w:rPr>
          <w:rFonts w:ascii="Arial" w:hAnsi="Arial" w:cs="Arial"/>
          <w:sz w:val="24"/>
          <w:szCs w:val="24"/>
        </w:rPr>
      </w:pPr>
      <w:r w:rsidRPr="00A61B38">
        <w:rPr>
          <w:rFonts w:ascii="Arial" w:hAnsi="Arial" w:cs="Arial"/>
          <w:sz w:val="24"/>
          <w:szCs w:val="24"/>
        </w:rPr>
        <w:t>Amigos: primer grado de relación</w:t>
      </w:r>
    </w:p>
    <w:p w:rsidR="0040730D" w:rsidRPr="00A61B38" w:rsidRDefault="0040730D" w:rsidP="00A61B38">
      <w:pPr>
        <w:pStyle w:val="Prrafodelista"/>
        <w:numPr>
          <w:ilvl w:val="0"/>
          <w:numId w:val="7"/>
        </w:numPr>
        <w:spacing w:after="0" w:line="360" w:lineRule="auto"/>
        <w:jc w:val="both"/>
        <w:rPr>
          <w:rFonts w:ascii="Arial" w:hAnsi="Arial" w:cs="Arial"/>
          <w:sz w:val="24"/>
          <w:szCs w:val="24"/>
        </w:rPr>
      </w:pPr>
      <w:r w:rsidRPr="00A61B38">
        <w:rPr>
          <w:rFonts w:ascii="Arial" w:hAnsi="Arial" w:cs="Arial"/>
          <w:sz w:val="24"/>
          <w:szCs w:val="24"/>
        </w:rPr>
        <w:t>Amigos de amigos: segundo grado de relación</w:t>
      </w:r>
    </w:p>
    <w:p w:rsidR="0040730D" w:rsidRPr="00A61B38" w:rsidRDefault="0040730D" w:rsidP="00A61B38">
      <w:pPr>
        <w:pStyle w:val="Prrafodelista"/>
        <w:numPr>
          <w:ilvl w:val="0"/>
          <w:numId w:val="7"/>
        </w:numPr>
        <w:spacing w:after="0" w:line="360" w:lineRule="auto"/>
        <w:jc w:val="both"/>
        <w:rPr>
          <w:rFonts w:ascii="Arial" w:hAnsi="Arial" w:cs="Arial"/>
          <w:sz w:val="24"/>
          <w:szCs w:val="24"/>
        </w:rPr>
      </w:pPr>
      <w:r w:rsidRPr="00A61B38">
        <w:rPr>
          <w:rFonts w:ascii="Arial" w:hAnsi="Arial" w:cs="Arial"/>
          <w:sz w:val="24"/>
          <w:szCs w:val="24"/>
        </w:rPr>
        <w:t xml:space="preserve">Toda la red: todos los miembros de la red, independientemente de su relación. </w:t>
      </w:r>
    </w:p>
    <w:p w:rsidR="009E57BA" w:rsidRPr="00A61B38" w:rsidRDefault="009E57BA" w:rsidP="00A61B38">
      <w:pPr>
        <w:spacing w:after="0" w:line="360" w:lineRule="auto"/>
        <w:jc w:val="both"/>
        <w:rPr>
          <w:rFonts w:ascii="Arial" w:hAnsi="Arial" w:cs="Arial"/>
          <w:sz w:val="24"/>
          <w:szCs w:val="24"/>
        </w:rPr>
      </w:pPr>
    </w:p>
    <w:p w:rsidR="0040730D" w:rsidRPr="00A61B38" w:rsidRDefault="0040730D" w:rsidP="00A61B38">
      <w:pPr>
        <w:spacing w:after="0" w:line="360" w:lineRule="auto"/>
        <w:ind w:firstLine="708"/>
        <w:jc w:val="both"/>
        <w:rPr>
          <w:rFonts w:ascii="Arial" w:hAnsi="Arial" w:cs="Arial"/>
          <w:sz w:val="24"/>
          <w:szCs w:val="24"/>
        </w:rPr>
      </w:pPr>
      <w:r w:rsidRPr="00A61B38">
        <w:rPr>
          <w:rFonts w:ascii="Arial" w:hAnsi="Arial" w:cs="Arial"/>
          <w:sz w:val="24"/>
          <w:szCs w:val="24"/>
        </w:rPr>
        <w:t>De esta manera, según configure el usuario su privacidad, la información podr</w:t>
      </w:r>
      <w:r w:rsidR="009E57BA" w:rsidRPr="00A61B38">
        <w:rPr>
          <w:rFonts w:ascii="Arial" w:hAnsi="Arial" w:cs="Arial"/>
          <w:sz w:val="24"/>
          <w:szCs w:val="24"/>
        </w:rPr>
        <w:t>á</w:t>
      </w:r>
      <w:r w:rsidRPr="00A61B38">
        <w:rPr>
          <w:rFonts w:ascii="Arial" w:hAnsi="Arial" w:cs="Arial"/>
          <w:sz w:val="24"/>
          <w:szCs w:val="24"/>
        </w:rPr>
        <w:t xml:space="preserve"> tener distinto alcance. </w:t>
      </w:r>
    </w:p>
    <w:p w:rsidR="009E57BA" w:rsidRPr="00A61B38" w:rsidRDefault="009E57BA" w:rsidP="00A61B38">
      <w:pPr>
        <w:spacing w:after="0" w:line="360" w:lineRule="auto"/>
        <w:ind w:firstLine="708"/>
        <w:jc w:val="both"/>
        <w:rPr>
          <w:rFonts w:ascii="Arial" w:hAnsi="Arial" w:cs="Arial"/>
          <w:sz w:val="24"/>
          <w:szCs w:val="24"/>
        </w:rPr>
      </w:pPr>
    </w:p>
    <w:p w:rsidR="0040730D" w:rsidRPr="00A61B38" w:rsidRDefault="0040730D" w:rsidP="00A61B38">
      <w:pPr>
        <w:spacing w:after="0" w:line="360" w:lineRule="auto"/>
        <w:ind w:firstLine="708"/>
        <w:jc w:val="both"/>
        <w:rPr>
          <w:rFonts w:ascii="Arial" w:hAnsi="Arial" w:cs="Arial"/>
          <w:sz w:val="24"/>
          <w:szCs w:val="24"/>
        </w:rPr>
      </w:pPr>
      <w:r w:rsidRPr="00A61B38">
        <w:rPr>
          <w:rFonts w:ascii="Arial" w:hAnsi="Arial" w:cs="Arial"/>
          <w:sz w:val="24"/>
          <w:szCs w:val="24"/>
        </w:rPr>
        <w:t xml:space="preserve">Es </w:t>
      </w:r>
      <w:r w:rsidR="008A24A3" w:rsidRPr="00A61B38">
        <w:rPr>
          <w:rFonts w:ascii="Arial" w:hAnsi="Arial" w:cs="Arial"/>
          <w:sz w:val="24"/>
          <w:szCs w:val="24"/>
        </w:rPr>
        <w:t xml:space="preserve">significativo que algunas </w:t>
      </w:r>
      <w:r w:rsidR="009E57BA" w:rsidRPr="00A61B38">
        <w:rPr>
          <w:rFonts w:ascii="Arial" w:hAnsi="Arial" w:cs="Arial"/>
          <w:sz w:val="24"/>
          <w:szCs w:val="24"/>
        </w:rPr>
        <w:t xml:space="preserve">SRS </w:t>
      </w:r>
      <w:r w:rsidR="008A24A3" w:rsidRPr="00A61B38">
        <w:rPr>
          <w:rFonts w:ascii="Arial" w:hAnsi="Arial" w:cs="Arial"/>
          <w:sz w:val="24"/>
          <w:szCs w:val="24"/>
        </w:rPr>
        <w:t>indexan</w:t>
      </w:r>
      <w:r w:rsidR="008A24A3" w:rsidRPr="00A61B38">
        <w:rPr>
          <w:rStyle w:val="Refdenotaalpie"/>
          <w:rFonts w:ascii="Arial" w:hAnsi="Arial" w:cs="Arial"/>
          <w:sz w:val="24"/>
          <w:szCs w:val="24"/>
        </w:rPr>
        <w:footnoteReference w:id="47"/>
      </w:r>
      <w:r w:rsidR="008A24A3" w:rsidRPr="00A61B38">
        <w:rPr>
          <w:rFonts w:ascii="Arial" w:hAnsi="Arial" w:cs="Arial"/>
          <w:sz w:val="24"/>
          <w:szCs w:val="24"/>
        </w:rPr>
        <w:t xml:space="preserve"> información de los usuarios en los buscadores de Internet, trascendiendo estos datos a un ámbito superior, la red de redes. </w:t>
      </w:r>
    </w:p>
    <w:p w:rsidR="008A24A3" w:rsidRPr="00A61B38" w:rsidRDefault="008A24A3" w:rsidP="00A61B38">
      <w:pPr>
        <w:spacing w:after="0" w:line="360" w:lineRule="auto"/>
        <w:ind w:firstLine="708"/>
        <w:jc w:val="both"/>
        <w:rPr>
          <w:rFonts w:ascii="Arial" w:hAnsi="Arial" w:cs="Arial"/>
          <w:sz w:val="24"/>
          <w:szCs w:val="24"/>
        </w:rPr>
      </w:pPr>
      <w:r w:rsidRPr="00A61B38">
        <w:rPr>
          <w:rFonts w:ascii="Arial" w:hAnsi="Arial" w:cs="Arial"/>
          <w:sz w:val="24"/>
          <w:szCs w:val="24"/>
        </w:rPr>
        <w:t xml:space="preserve">Entre otros servicios que algunos sitios de redes sociales pueden ofrecer se encuentran el chat, buzón para mensajes de texto, espacio para publicar el estado, fotos, videos, enlaces, </w:t>
      </w:r>
      <w:r w:rsidR="008C74AF" w:rsidRPr="00A61B38">
        <w:rPr>
          <w:rFonts w:ascii="Arial" w:hAnsi="Arial" w:cs="Arial"/>
          <w:sz w:val="24"/>
          <w:szCs w:val="24"/>
        </w:rPr>
        <w:t>grupos de noticia, foros de discusión, blogs, eventos, geolocalización y un buscador mediante el cual se puede localizar a otros miembros de la misma red, empleando diferentes criterios de búsqueda</w:t>
      </w:r>
    </w:p>
    <w:p w:rsidR="008C74AF" w:rsidRPr="00A61B38" w:rsidRDefault="008C74AF" w:rsidP="00A61B38">
      <w:pPr>
        <w:spacing w:after="0" w:line="360" w:lineRule="auto"/>
        <w:ind w:firstLine="708"/>
        <w:jc w:val="both"/>
        <w:rPr>
          <w:rFonts w:ascii="Arial" w:hAnsi="Arial" w:cs="Arial"/>
          <w:sz w:val="24"/>
          <w:szCs w:val="24"/>
        </w:rPr>
      </w:pPr>
      <w:r w:rsidRPr="00A61B38">
        <w:rPr>
          <w:rFonts w:ascii="Arial" w:hAnsi="Arial" w:cs="Arial"/>
          <w:sz w:val="24"/>
          <w:szCs w:val="24"/>
        </w:rPr>
        <w:t>Todos ellos se sirven de cookies</w:t>
      </w:r>
      <w:r w:rsidR="00C67FE5" w:rsidRPr="00A61B38">
        <w:rPr>
          <w:rStyle w:val="Refdenotaalpie"/>
          <w:rFonts w:ascii="Arial" w:hAnsi="Arial" w:cs="Arial"/>
          <w:sz w:val="24"/>
          <w:szCs w:val="24"/>
        </w:rPr>
        <w:footnoteReference w:id="48"/>
      </w:r>
      <w:r w:rsidR="00C67FE5" w:rsidRPr="00A61B38">
        <w:rPr>
          <w:rFonts w:ascii="Arial" w:hAnsi="Arial" w:cs="Arial"/>
          <w:sz w:val="24"/>
          <w:szCs w:val="24"/>
        </w:rPr>
        <w:t xml:space="preserve"> para personalizar el sistema y también de publicidad. Dado que estos servicios son en su práctica gratuitos para los </w:t>
      </w:r>
      <w:r w:rsidR="00C67FE5" w:rsidRPr="00A61B38">
        <w:rPr>
          <w:rFonts w:ascii="Arial" w:hAnsi="Arial" w:cs="Arial"/>
          <w:sz w:val="24"/>
          <w:szCs w:val="24"/>
        </w:rPr>
        <w:lastRenderedPageBreak/>
        <w:t xml:space="preserve">usuarios, se suelen financiar con “publicidad dirigida”, de manera que el usuario paga estos servicios con su privacidad mediante los datos de su perfil o de su navegación. </w:t>
      </w:r>
    </w:p>
    <w:p w:rsidR="00C67FE5" w:rsidRPr="00A61B38" w:rsidRDefault="0004373E" w:rsidP="00A61B38">
      <w:pPr>
        <w:spacing w:after="0" w:line="360" w:lineRule="auto"/>
        <w:ind w:firstLine="708"/>
        <w:jc w:val="both"/>
        <w:rPr>
          <w:rFonts w:ascii="Arial" w:hAnsi="Arial" w:cs="Arial"/>
          <w:sz w:val="24"/>
          <w:szCs w:val="24"/>
        </w:rPr>
      </w:pPr>
      <w:r w:rsidRPr="00A61B38">
        <w:rPr>
          <w:rFonts w:ascii="Arial" w:hAnsi="Arial" w:cs="Arial"/>
          <w:sz w:val="24"/>
          <w:szCs w:val="24"/>
        </w:rPr>
        <w:t xml:space="preserve">En esta fase los usuarios interaccionan, también, subiendo contenidos de otros, “etiquetando” a otros usuarios o no usuarios en sus fotos afectando derechos de terceros. </w:t>
      </w:r>
    </w:p>
    <w:p w:rsidR="0040730D" w:rsidRPr="00A61B38" w:rsidRDefault="0040730D" w:rsidP="00A61B38">
      <w:pPr>
        <w:spacing w:after="0" w:line="360" w:lineRule="auto"/>
        <w:ind w:left="708"/>
        <w:jc w:val="both"/>
        <w:rPr>
          <w:rFonts w:ascii="Arial" w:hAnsi="Arial" w:cs="Arial"/>
          <w:sz w:val="24"/>
          <w:szCs w:val="24"/>
        </w:rPr>
      </w:pPr>
    </w:p>
    <w:p w:rsidR="0004373E" w:rsidRPr="00A61B38" w:rsidRDefault="0004373E" w:rsidP="00A61B38">
      <w:pPr>
        <w:pStyle w:val="Prrafodelista"/>
        <w:numPr>
          <w:ilvl w:val="0"/>
          <w:numId w:val="6"/>
        </w:numPr>
        <w:spacing w:after="0" w:line="360" w:lineRule="auto"/>
        <w:jc w:val="both"/>
        <w:rPr>
          <w:rFonts w:ascii="Arial" w:hAnsi="Arial" w:cs="Arial"/>
          <w:b/>
          <w:sz w:val="24"/>
          <w:szCs w:val="24"/>
        </w:rPr>
      </w:pPr>
      <w:r w:rsidRPr="00A61B38">
        <w:rPr>
          <w:rFonts w:ascii="Arial" w:hAnsi="Arial" w:cs="Arial"/>
          <w:b/>
          <w:sz w:val="24"/>
          <w:szCs w:val="24"/>
        </w:rPr>
        <w:t>Baja de los servicios</w:t>
      </w:r>
      <w:r w:rsidR="005A199A" w:rsidRPr="00A61B38">
        <w:rPr>
          <w:rFonts w:ascii="Arial" w:hAnsi="Arial" w:cs="Arial"/>
          <w:b/>
          <w:sz w:val="24"/>
          <w:szCs w:val="24"/>
        </w:rPr>
        <w:t xml:space="preserve"> o cancelación de la cuenta</w:t>
      </w:r>
      <w:r w:rsidRPr="00A61B38">
        <w:rPr>
          <w:rFonts w:ascii="Arial" w:hAnsi="Arial" w:cs="Arial"/>
          <w:b/>
          <w:sz w:val="24"/>
          <w:szCs w:val="24"/>
        </w:rPr>
        <w:t>:</w:t>
      </w:r>
    </w:p>
    <w:p w:rsidR="003C6EA3" w:rsidRPr="00A61B38" w:rsidRDefault="003C6EA3" w:rsidP="00A61B38">
      <w:pPr>
        <w:spacing w:after="0" w:line="360" w:lineRule="auto"/>
        <w:ind w:firstLine="705"/>
        <w:jc w:val="both"/>
        <w:rPr>
          <w:rFonts w:ascii="Arial" w:hAnsi="Arial" w:cs="Arial"/>
          <w:sz w:val="24"/>
          <w:szCs w:val="24"/>
        </w:rPr>
      </w:pPr>
    </w:p>
    <w:p w:rsidR="0004373E" w:rsidRPr="00A61B38" w:rsidRDefault="0045266F" w:rsidP="00A61B38">
      <w:pPr>
        <w:spacing w:after="0" w:line="360" w:lineRule="auto"/>
        <w:ind w:firstLine="705"/>
        <w:jc w:val="both"/>
        <w:rPr>
          <w:rFonts w:ascii="Arial" w:hAnsi="Arial" w:cs="Arial"/>
          <w:sz w:val="24"/>
          <w:szCs w:val="24"/>
        </w:rPr>
      </w:pPr>
      <w:r w:rsidRPr="00A61B38">
        <w:rPr>
          <w:rFonts w:ascii="Arial" w:hAnsi="Arial" w:cs="Arial"/>
          <w:sz w:val="24"/>
          <w:szCs w:val="24"/>
        </w:rPr>
        <w:t xml:space="preserve">La dificultad para eliminar de manera real y efectiva la cuenta de un usuario puede provocar que la información continúe disponible sin su consentimiento. Debe tenerse en cuenta el principio de calidad y legitimación para el tratamiento de los datos, por lo que éstos deben ser borrados una vez que el usuario se dé de baja en el servicio. </w:t>
      </w:r>
    </w:p>
    <w:p w:rsidR="000E164B" w:rsidRPr="00A61B38" w:rsidRDefault="000E164B" w:rsidP="00A61B38">
      <w:pPr>
        <w:spacing w:after="173" w:line="360" w:lineRule="auto"/>
        <w:ind w:firstLine="708"/>
        <w:jc w:val="both"/>
        <w:rPr>
          <w:rFonts w:ascii="Arial" w:hAnsi="Arial" w:cs="Arial"/>
          <w:sz w:val="24"/>
          <w:szCs w:val="24"/>
        </w:rPr>
      </w:pPr>
      <w:r w:rsidRPr="00A61B38">
        <w:rPr>
          <w:rFonts w:ascii="Arial" w:hAnsi="Arial" w:cs="Arial"/>
          <w:sz w:val="24"/>
          <w:szCs w:val="24"/>
        </w:rPr>
        <w:t xml:space="preserve">Frente a esta situación han surgido portales denominados “suicidios virtuales” como </w:t>
      </w:r>
      <w:hyperlink r:id="rId8" w:history="1">
        <w:r w:rsidRPr="00A61B38">
          <w:rPr>
            <w:rFonts w:ascii="Arial" w:hAnsi="Arial" w:cs="Arial"/>
            <w:sz w:val="24"/>
            <w:szCs w:val="24"/>
          </w:rPr>
          <w:t>seppukoo.com</w:t>
        </w:r>
      </w:hyperlink>
      <w:r w:rsidRPr="00A61B38">
        <w:rPr>
          <w:rFonts w:ascii="Arial" w:hAnsi="Arial" w:cs="Arial"/>
          <w:sz w:val="24"/>
          <w:szCs w:val="24"/>
        </w:rPr>
        <w:t xml:space="preserve"> y </w:t>
      </w:r>
      <w:hyperlink r:id="rId9" w:history="1">
        <w:r w:rsidRPr="00A61B38">
          <w:rPr>
            <w:rFonts w:ascii="Arial" w:hAnsi="Arial" w:cs="Arial"/>
            <w:sz w:val="24"/>
            <w:szCs w:val="24"/>
          </w:rPr>
          <w:t>suicidemachine.org</w:t>
        </w:r>
      </w:hyperlink>
      <w:r w:rsidRPr="00A61B38">
        <w:rPr>
          <w:rFonts w:ascii="Arial" w:hAnsi="Arial" w:cs="Arial"/>
          <w:sz w:val="24"/>
          <w:szCs w:val="24"/>
        </w:rPr>
        <w:t xml:space="preserve"> que posibilitan borrar toda huella del interesado en la red social. Para lograr desaparecer de las redes sociales se debe acceder con el nombre y contraseña y dejar un mensaje de despedida. Después la Web envía este mensaje a todos los contactos, desactiva el perfil virtual y crea una página en recuerdo del usuario dado de baja. Seppukoo da la posibilidad de recuperar la presencia en l</w:t>
      </w:r>
      <w:r w:rsidR="003C6EA3" w:rsidRPr="00A61B38">
        <w:rPr>
          <w:rFonts w:ascii="Arial" w:hAnsi="Arial" w:cs="Arial"/>
          <w:sz w:val="24"/>
          <w:szCs w:val="24"/>
        </w:rPr>
        <w:t>os SRS</w:t>
      </w:r>
      <w:r w:rsidRPr="00A61B38">
        <w:rPr>
          <w:rFonts w:ascii="Arial" w:hAnsi="Arial" w:cs="Arial"/>
          <w:sz w:val="24"/>
          <w:szCs w:val="24"/>
        </w:rPr>
        <w:t>. En cambio, los perfiles eliminados por Suicide Machine no se pueden recuperar. También ha surgido una nueva profesión llamada Reputation Manager que se especializa en limpiar información que el cliente no quiere que esté alojada en la Web. Es el caso de la compañía Reputation Defender</w:t>
      </w:r>
      <w:r w:rsidR="00695ACC" w:rsidRPr="00A61B38">
        <w:rPr>
          <w:rStyle w:val="Refdenotaalpie"/>
          <w:rFonts w:ascii="Arial" w:hAnsi="Arial" w:cs="Arial"/>
          <w:sz w:val="24"/>
          <w:szCs w:val="24"/>
        </w:rPr>
        <w:footnoteReference w:id="49"/>
      </w:r>
      <w:r w:rsidRPr="00A61B38">
        <w:rPr>
          <w:rFonts w:ascii="Arial" w:hAnsi="Arial" w:cs="Arial"/>
          <w:sz w:val="24"/>
          <w:szCs w:val="24"/>
        </w:rPr>
        <w:t xml:space="preserve"> en Estados Unidos. </w:t>
      </w:r>
    </w:p>
    <w:p w:rsidR="00593C0C" w:rsidRPr="00A61B38" w:rsidRDefault="000E164B" w:rsidP="00A61B38">
      <w:pPr>
        <w:spacing w:after="0" w:line="360" w:lineRule="auto"/>
        <w:ind w:firstLine="708"/>
        <w:jc w:val="both"/>
        <w:rPr>
          <w:rFonts w:ascii="Arial" w:hAnsi="Arial" w:cs="Arial"/>
          <w:sz w:val="24"/>
          <w:szCs w:val="24"/>
        </w:rPr>
      </w:pPr>
      <w:r w:rsidRPr="00A61B38">
        <w:rPr>
          <w:rFonts w:ascii="Arial" w:hAnsi="Arial" w:cs="Arial"/>
          <w:sz w:val="24"/>
          <w:szCs w:val="24"/>
        </w:rPr>
        <w:t>En el próximo apartado analizaremos en detalle tres sitios de redes sociales que tienen la característica común de ser plataformas que permiten la comunicación (redes sociales horizontales) con características propias que las diferencian. En primer luga</w:t>
      </w:r>
      <w:r w:rsidR="00036BC6">
        <w:rPr>
          <w:rFonts w:ascii="Arial" w:hAnsi="Arial" w:cs="Arial"/>
          <w:sz w:val="24"/>
          <w:szCs w:val="24"/>
        </w:rPr>
        <w:t>r</w:t>
      </w:r>
      <w:r w:rsidRPr="00A61B38">
        <w:rPr>
          <w:rFonts w:ascii="Arial" w:hAnsi="Arial" w:cs="Arial"/>
          <w:sz w:val="24"/>
          <w:szCs w:val="24"/>
        </w:rPr>
        <w:t xml:space="preserve"> se tomará el caso de Facebook como </w:t>
      </w:r>
      <w:r w:rsidR="00672ABE" w:rsidRPr="00A61B38">
        <w:rPr>
          <w:rFonts w:ascii="Arial" w:hAnsi="Arial" w:cs="Arial"/>
          <w:sz w:val="24"/>
          <w:szCs w:val="24"/>
        </w:rPr>
        <w:t xml:space="preserve">la </w:t>
      </w:r>
      <w:r w:rsidRPr="00A61B38">
        <w:rPr>
          <w:rFonts w:ascii="Arial" w:hAnsi="Arial" w:cs="Arial"/>
          <w:sz w:val="24"/>
          <w:szCs w:val="24"/>
        </w:rPr>
        <w:t xml:space="preserve">red social con </w:t>
      </w:r>
      <w:r w:rsidRPr="00A61B38">
        <w:rPr>
          <w:rFonts w:ascii="Arial" w:hAnsi="Arial" w:cs="Arial"/>
          <w:sz w:val="24"/>
          <w:szCs w:val="24"/>
        </w:rPr>
        <w:lastRenderedPageBreak/>
        <w:t xml:space="preserve">más difusión a nivel mundial y que nos ayudará </w:t>
      </w:r>
      <w:r w:rsidR="00672ABE" w:rsidRPr="00A61B38">
        <w:rPr>
          <w:rFonts w:ascii="Arial" w:hAnsi="Arial" w:cs="Arial"/>
          <w:sz w:val="24"/>
          <w:szCs w:val="24"/>
        </w:rPr>
        <w:t>a estudiar</w:t>
      </w:r>
      <w:r w:rsidRPr="00A61B38">
        <w:rPr>
          <w:rFonts w:ascii="Arial" w:hAnsi="Arial" w:cs="Arial"/>
          <w:sz w:val="24"/>
          <w:szCs w:val="24"/>
        </w:rPr>
        <w:t xml:space="preserve"> el perfil de sus usuarios, la visión de sus empresarios y la legislación estadounidense (common law</w:t>
      </w:r>
      <w:r w:rsidRPr="00A61B38">
        <w:rPr>
          <w:rStyle w:val="Refdenotaalpie"/>
          <w:rFonts w:ascii="Arial" w:hAnsi="Arial" w:cs="Arial"/>
          <w:sz w:val="24"/>
          <w:szCs w:val="24"/>
        </w:rPr>
        <w:footnoteReference w:id="50"/>
      </w:r>
      <w:r w:rsidRPr="00A61B38">
        <w:rPr>
          <w:rFonts w:ascii="Arial" w:hAnsi="Arial" w:cs="Arial"/>
          <w:sz w:val="24"/>
          <w:szCs w:val="24"/>
        </w:rPr>
        <w:t>). En segundo lugar utilizaremos el ejemplo de Tuenti, un</w:t>
      </w:r>
      <w:r w:rsidR="00672ABE" w:rsidRPr="00A61B38">
        <w:rPr>
          <w:rFonts w:ascii="Arial" w:hAnsi="Arial" w:cs="Arial"/>
          <w:sz w:val="24"/>
          <w:szCs w:val="24"/>
        </w:rPr>
        <w:t>a</w:t>
      </w:r>
      <w:r w:rsidRPr="00A61B38">
        <w:rPr>
          <w:rFonts w:ascii="Arial" w:hAnsi="Arial" w:cs="Arial"/>
          <w:sz w:val="24"/>
          <w:szCs w:val="24"/>
        </w:rPr>
        <w:t xml:space="preserve"> red social de origen español </w:t>
      </w:r>
      <w:r w:rsidR="00D172F5" w:rsidRPr="00A61B38">
        <w:rPr>
          <w:rFonts w:ascii="Arial" w:hAnsi="Arial" w:cs="Arial"/>
          <w:sz w:val="24"/>
          <w:szCs w:val="24"/>
        </w:rPr>
        <w:t xml:space="preserve">que tiene más popularidad en España que Facebook </w:t>
      </w:r>
      <w:r w:rsidRPr="00A61B38">
        <w:rPr>
          <w:rFonts w:ascii="Arial" w:hAnsi="Arial" w:cs="Arial"/>
          <w:sz w:val="24"/>
          <w:szCs w:val="24"/>
        </w:rPr>
        <w:t xml:space="preserve">para acercar al lector el debate de los sitios de redes sociales en España, como representante de la Comunidad Europea y </w:t>
      </w:r>
      <w:r w:rsidR="00036BC6">
        <w:rPr>
          <w:rFonts w:ascii="Arial" w:hAnsi="Arial" w:cs="Arial"/>
          <w:sz w:val="24"/>
          <w:szCs w:val="24"/>
        </w:rPr>
        <w:t xml:space="preserve">analizar </w:t>
      </w:r>
      <w:r w:rsidRPr="00A61B38">
        <w:rPr>
          <w:rFonts w:ascii="Arial" w:hAnsi="Arial" w:cs="Arial"/>
          <w:sz w:val="24"/>
          <w:szCs w:val="24"/>
        </w:rPr>
        <w:t>el Derecho Continental</w:t>
      </w:r>
      <w:r w:rsidRPr="00A61B38">
        <w:rPr>
          <w:rStyle w:val="Refdenotaalpie"/>
          <w:rFonts w:ascii="Arial" w:hAnsi="Arial" w:cs="Arial"/>
          <w:sz w:val="24"/>
          <w:szCs w:val="24"/>
        </w:rPr>
        <w:footnoteReference w:id="51"/>
      </w:r>
      <w:r w:rsidR="00D172F5" w:rsidRPr="00A61B38">
        <w:rPr>
          <w:rFonts w:ascii="Arial" w:hAnsi="Arial" w:cs="Arial"/>
          <w:sz w:val="24"/>
          <w:szCs w:val="24"/>
        </w:rPr>
        <w:t xml:space="preserve">. </w:t>
      </w:r>
      <w:r w:rsidRPr="00A61B38">
        <w:rPr>
          <w:rFonts w:ascii="Arial" w:hAnsi="Arial" w:cs="Arial"/>
          <w:sz w:val="24"/>
          <w:szCs w:val="24"/>
        </w:rPr>
        <w:t xml:space="preserve">Finalmente </w:t>
      </w:r>
      <w:r w:rsidR="00672ABE" w:rsidRPr="00A61B38">
        <w:rPr>
          <w:rFonts w:ascii="Arial" w:hAnsi="Arial" w:cs="Arial"/>
          <w:sz w:val="24"/>
          <w:szCs w:val="24"/>
        </w:rPr>
        <w:t xml:space="preserve">tomaremos </w:t>
      </w:r>
      <w:r w:rsidRPr="00A61B38">
        <w:rPr>
          <w:rFonts w:ascii="Arial" w:hAnsi="Arial" w:cs="Arial"/>
          <w:sz w:val="24"/>
          <w:szCs w:val="24"/>
        </w:rPr>
        <w:t xml:space="preserve">el caso de Sónico, red social </w:t>
      </w:r>
      <w:r w:rsidR="00672ABE" w:rsidRPr="00A61B38">
        <w:rPr>
          <w:rFonts w:ascii="Arial" w:hAnsi="Arial" w:cs="Arial"/>
          <w:sz w:val="24"/>
          <w:szCs w:val="24"/>
        </w:rPr>
        <w:t>de origen argentina</w:t>
      </w:r>
      <w:r w:rsidRPr="00A61B38">
        <w:rPr>
          <w:rFonts w:ascii="Arial" w:hAnsi="Arial" w:cs="Arial"/>
          <w:sz w:val="24"/>
          <w:szCs w:val="24"/>
        </w:rPr>
        <w:t xml:space="preserve"> para confrontar su funcionamiento, sus términos y condiciones con la del resto de los sitios de redes sociales analizados y tener una visión acerca del estadio en el que </w:t>
      </w:r>
      <w:r w:rsidR="00036BC6">
        <w:rPr>
          <w:rFonts w:ascii="Arial" w:hAnsi="Arial" w:cs="Arial"/>
          <w:sz w:val="24"/>
          <w:szCs w:val="24"/>
        </w:rPr>
        <w:t>nos encontramos</w:t>
      </w:r>
      <w:r w:rsidRPr="00A61B38">
        <w:rPr>
          <w:rFonts w:ascii="Arial" w:hAnsi="Arial" w:cs="Arial"/>
          <w:sz w:val="24"/>
          <w:szCs w:val="24"/>
        </w:rPr>
        <w:t xml:space="preserve">. </w:t>
      </w:r>
    </w:p>
    <w:p w:rsidR="000E164B" w:rsidRDefault="000E164B"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Default="00036BC6" w:rsidP="00A61B38">
      <w:pPr>
        <w:spacing w:after="0" w:line="360" w:lineRule="auto"/>
        <w:jc w:val="both"/>
        <w:rPr>
          <w:rFonts w:ascii="Arial" w:hAnsi="Arial" w:cs="Arial"/>
          <w:sz w:val="24"/>
          <w:szCs w:val="24"/>
        </w:rPr>
      </w:pPr>
    </w:p>
    <w:p w:rsidR="00036BC6" w:rsidRPr="00A61B38" w:rsidRDefault="00036BC6" w:rsidP="00A61B38">
      <w:pPr>
        <w:spacing w:after="0" w:line="360" w:lineRule="auto"/>
        <w:jc w:val="both"/>
        <w:rPr>
          <w:rFonts w:ascii="Arial" w:hAnsi="Arial" w:cs="Arial"/>
          <w:sz w:val="24"/>
          <w:szCs w:val="24"/>
        </w:rPr>
      </w:pPr>
    </w:p>
    <w:p w:rsidR="00593C0C" w:rsidRPr="00525433" w:rsidRDefault="006710DF" w:rsidP="00A61B38">
      <w:pPr>
        <w:pStyle w:val="Prrafodelista"/>
        <w:numPr>
          <w:ilvl w:val="0"/>
          <w:numId w:val="22"/>
        </w:numPr>
        <w:spacing w:after="0" w:line="360" w:lineRule="auto"/>
        <w:jc w:val="both"/>
        <w:rPr>
          <w:rFonts w:ascii="Arial" w:hAnsi="Arial" w:cs="Arial"/>
          <w:bCs/>
          <w:sz w:val="24"/>
          <w:szCs w:val="24"/>
        </w:rPr>
      </w:pPr>
      <w:r w:rsidRPr="00525433">
        <w:rPr>
          <w:rFonts w:ascii="Arial" w:hAnsi="Arial" w:cs="Arial"/>
          <w:b/>
          <w:sz w:val="24"/>
          <w:szCs w:val="24"/>
          <w:u w:val="single"/>
        </w:rPr>
        <w:lastRenderedPageBreak/>
        <w:t>Facebook</w:t>
      </w:r>
    </w:p>
    <w:p w:rsidR="00525433" w:rsidRDefault="00B50D46" w:rsidP="00036BC6">
      <w:pPr>
        <w:spacing w:line="360" w:lineRule="auto"/>
        <w:jc w:val="center"/>
        <w:rPr>
          <w:rFonts w:ascii="Arial" w:hAnsi="Arial" w:cs="Arial"/>
          <w:bCs/>
          <w:sz w:val="24"/>
          <w:szCs w:val="24"/>
        </w:rPr>
      </w:pPr>
      <w:r>
        <w:rPr>
          <w:rFonts w:ascii="Arial" w:hAnsi="Arial" w:cs="Arial"/>
          <w:bCs/>
          <w:noProof/>
          <w:sz w:val="24"/>
          <w:szCs w:val="24"/>
          <w:lang w:val="es-ES" w:eastAsia="es-ES"/>
        </w:rPr>
        <w:drawing>
          <wp:inline distT="0" distB="0" distL="0" distR="0">
            <wp:extent cx="5392922" cy="3094479"/>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96330" cy="3096434"/>
                    </a:xfrm>
                    <a:prstGeom prst="rect">
                      <a:avLst/>
                    </a:prstGeom>
                    <a:noFill/>
                    <a:ln w="9525">
                      <a:noFill/>
                      <a:miter lim="800000"/>
                      <a:headEnd/>
                      <a:tailEnd/>
                    </a:ln>
                  </pic:spPr>
                </pic:pic>
              </a:graphicData>
            </a:graphic>
          </wp:inline>
        </w:drawing>
      </w:r>
    </w:p>
    <w:p w:rsidR="00B50D46" w:rsidRPr="00A61B38" w:rsidRDefault="00B50D46" w:rsidP="00A61B38">
      <w:pPr>
        <w:spacing w:line="360" w:lineRule="auto"/>
        <w:jc w:val="both"/>
        <w:rPr>
          <w:rFonts w:ascii="Arial" w:hAnsi="Arial" w:cs="Arial"/>
          <w:bCs/>
          <w:sz w:val="24"/>
          <w:szCs w:val="24"/>
        </w:rPr>
      </w:pPr>
    </w:p>
    <w:p w:rsidR="00496445" w:rsidRPr="00A61B38" w:rsidRDefault="00496445" w:rsidP="00A61B38">
      <w:pPr>
        <w:pStyle w:val="NormalWeb"/>
        <w:spacing w:line="360" w:lineRule="auto"/>
        <w:ind w:firstLine="708"/>
        <w:jc w:val="both"/>
        <w:rPr>
          <w:rFonts w:ascii="Arial" w:hAnsi="Arial" w:cs="Arial"/>
        </w:rPr>
      </w:pPr>
      <w:r w:rsidRPr="00A61B38">
        <w:rPr>
          <w:rFonts w:ascii="Arial" w:hAnsi="Arial" w:cs="Arial"/>
          <w:bCs/>
        </w:rPr>
        <w:t>Facebook</w:t>
      </w:r>
      <w:r w:rsidRPr="00A61B38">
        <w:rPr>
          <w:rFonts w:ascii="Arial" w:hAnsi="Arial" w:cs="Arial"/>
        </w:rPr>
        <w:t xml:space="preserve"> es un</w:t>
      </w:r>
      <w:r w:rsidR="00672ABE" w:rsidRPr="00A61B38">
        <w:rPr>
          <w:rFonts w:ascii="Arial" w:hAnsi="Arial" w:cs="Arial"/>
        </w:rPr>
        <w:t>a</w:t>
      </w:r>
      <w:r w:rsidR="00245E55" w:rsidRPr="00A61B38">
        <w:rPr>
          <w:rFonts w:ascii="Arial" w:hAnsi="Arial" w:cs="Arial"/>
        </w:rPr>
        <w:t xml:space="preserve"> </w:t>
      </w:r>
      <w:r w:rsidR="00672ABE" w:rsidRPr="00A61B38">
        <w:rPr>
          <w:rFonts w:ascii="Arial" w:hAnsi="Arial" w:cs="Arial"/>
        </w:rPr>
        <w:t xml:space="preserve">red social </w:t>
      </w:r>
      <w:r w:rsidR="00245E55" w:rsidRPr="00A61B38">
        <w:rPr>
          <w:rFonts w:ascii="Arial" w:hAnsi="Arial" w:cs="Arial"/>
        </w:rPr>
        <w:t>alojad</w:t>
      </w:r>
      <w:r w:rsidR="00672ABE" w:rsidRPr="00A61B38">
        <w:rPr>
          <w:rFonts w:ascii="Arial" w:hAnsi="Arial" w:cs="Arial"/>
        </w:rPr>
        <w:t>a</w:t>
      </w:r>
      <w:r w:rsidR="00245E55" w:rsidRPr="00A61B38">
        <w:rPr>
          <w:rFonts w:ascii="Arial" w:hAnsi="Arial" w:cs="Arial"/>
        </w:rPr>
        <w:t xml:space="preserve"> en el nombre de dominio </w:t>
      </w:r>
      <w:hyperlink r:id="rId11" w:history="1">
        <w:r w:rsidR="0074789D" w:rsidRPr="00A61B38">
          <w:rPr>
            <w:rStyle w:val="Hipervnculo"/>
            <w:rFonts w:ascii="Arial" w:hAnsi="Arial" w:cs="Arial"/>
          </w:rPr>
          <w:t>www.facebook.com</w:t>
        </w:r>
      </w:hyperlink>
      <w:r w:rsidR="005F704F">
        <w:rPr>
          <w:rStyle w:val="Refdenotaalpie"/>
          <w:rFonts w:ascii="Arial" w:hAnsi="Arial"/>
        </w:rPr>
        <w:footnoteReference w:id="52"/>
      </w:r>
      <w:r w:rsidR="0074789D" w:rsidRPr="00A61B38">
        <w:rPr>
          <w:rFonts w:ascii="Arial" w:hAnsi="Arial" w:cs="Arial"/>
        </w:rPr>
        <w:t xml:space="preserve"> </w:t>
      </w:r>
      <w:r w:rsidRPr="00A61B38">
        <w:rPr>
          <w:rFonts w:ascii="Arial" w:hAnsi="Arial" w:cs="Arial"/>
        </w:rPr>
        <w:t>cread</w:t>
      </w:r>
      <w:r w:rsidR="00672ABE" w:rsidRPr="00A61B38">
        <w:rPr>
          <w:rFonts w:ascii="Arial" w:hAnsi="Arial" w:cs="Arial"/>
        </w:rPr>
        <w:t>a</w:t>
      </w:r>
      <w:r w:rsidRPr="00A61B38">
        <w:rPr>
          <w:rFonts w:ascii="Arial" w:hAnsi="Arial" w:cs="Arial"/>
        </w:rPr>
        <w:t xml:space="preserve"> por</w:t>
      </w:r>
      <w:r w:rsidR="0074789D" w:rsidRPr="00A61B38">
        <w:rPr>
          <w:rFonts w:ascii="Arial" w:hAnsi="Arial" w:cs="Arial"/>
        </w:rPr>
        <w:t xml:space="preserve"> Mark Zuckerberg </w:t>
      </w:r>
      <w:r w:rsidR="0070114C" w:rsidRPr="00A61B38">
        <w:rPr>
          <w:rFonts w:ascii="Arial" w:hAnsi="Arial" w:cs="Arial"/>
        </w:rPr>
        <w:t>y fundada</w:t>
      </w:r>
      <w:r w:rsidRPr="00A61B38">
        <w:rPr>
          <w:rFonts w:ascii="Arial" w:hAnsi="Arial" w:cs="Arial"/>
        </w:rPr>
        <w:t xml:space="preserve"> por</w:t>
      </w:r>
      <w:r w:rsidR="0074789D" w:rsidRPr="00A61B38">
        <w:rPr>
          <w:rFonts w:ascii="Arial" w:hAnsi="Arial" w:cs="Arial"/>
        </w:rPr>
        <w:t xml:space="preserve"> Eduardo Saverin, Chris Hughes, Dustin Moskovitz y Mark Zuckerberg. </w:t>
      </w:r>
      <w:r w:rsidR="00347983" w:rsidRPr="00A61B38">
        <w:rPr>
          <w:rFonts w:ascii="Arial" w:hAnsi="Arial" w:cs="Arial"/>
        </w:rPr>
        <w:t xml:space="preserve">La idea original era crear </w:t>
      </w:r>
      <w:r w:rsidRPr="00A61B38">
        <w:rPr>
          <w:rFonts w:ascii="Arial" w:hAnsi="Arial" w:cs="Arial"/>
        </w:rPr>
        <w:t xml:space="preserve">un sitio </w:t>
      </w:r>
      <w:r w:rsidR="00347983" w:rsidRPr="00A61B38">
        <w:rPr>
          <w:rFonts w:ascii="Arial" w:hAnsi="Arial" w:cs="Arial"/>
        </w:rPr>
        <w:t xml:space="preserve">donde los </w:t>
      </w:r>
      <w:r w:rsidRPr="00A61B38">
        <w:rPr>
          <w:rFonts w:ascii="Arial" w:hAnsi="Arial" w:cs="Arial"/>
        </w:rPr>
        <w:t>estudiantes de la</w:t>
      </w:r>
      <w:r w:rsidR="0074789D" w:rsidRPr="00A61B38">
        <w:rPr>
          <w:rFonts w:ascii="Arial" w:hAnsi="Arial" w:cs="Arial"/>
        </w:rPr>
        <w:t xml:space="preserve"> Universidad de Harvard</w:t>
      </w:r>
      <w:r w:rsidR="00347983" w:rsidRPr="00A61B38">
        <w:rPr>
          <w:rFonts w:ascii="Arial" w:hAnsi="Arial" w:cs="Arial"/>
        </w:rPr>
        <w:t xml:space="preserve"> interactuaran, </w:t>
      </w:r>
      <w:r w:rsidR="00A73C1D" w:rsidRPr="00A61B38">
        <w:rPr>
          <w:rFonts w:ascii="Arial" w:hAnsi="Arial" w:cs="Arial"/>
        </w:rPr>
        <w:t xml:space="preserve">pero </w:t>
      </w:r>
      <w:r w:rsidR="00347983" w:rsidRPr="00A61B38">
        <w:rPr>
          <w:rFonts w:ascii="Arial" w:hAnsi="Arial" w:cs="Arial"/>
        </w:rPr>
        <w:t xml:space="preserve">en la actualidad </w:t>
      </w:r>
      <w:r w:rsidR="00A73C1D" w:rsidRPr="00A61B38">
        <w:rPr>
          <w:rFonts w:ascii="Arial" w:hAnsi="Arial" w:cs="Arial"/>
        </w:rPr>
        <w:t>está abierta</w:t>
      </w:r>
      <w:r w:rsidRPr="00A61B38">
        <w:rPr>
          <w:rFonts w:ascii="Arial" w:hAnsi="Arial" w:cs="Arial"/>
        </w:rPr>
        <w:t xml:space="preserve"> a cualquier persona que </w:t>
      </w:r>
      <w:r w:rsidR="00A73C1D" w:rsidRPr="00A61B38">
        <w:rPr>
          <w:rFonts w:ascii="Arial" w:hAnsi="Arial" w:cs="Arial"/>
        </w:rPr>
        <w:t xml:space="preserve">posea </w:t>
      </w:r>
      <w:r w:rsidRPr="00A61B38">
        <w:rPr>
          <w:rFonts w:ascii="Arial" w:hAnsi="Arial" w:cs="Arial"/>
        </w:rPr>
        <w:t>una cuenta de</w:t>
      </w:r>
      <w:r w:rsidR="0074789D" w:rsidRPr="00A61B38">
        <w:rPr>
          <w:rFonts w:ascii="Arial" w:hAnsi="Arial" w:cs="Arial"/>
        </w:rPr>
        <w:t xml:space="preserve"> correo electrónico. </w:t>
      </w:r>
      <w:r w:rsidRPr="00A61B38">
        <w:rPr>
          <w:rFonts w:ascii="Arial" w:hAnsi="Arial" w:cs="Arial"/>
        </w:rPr>
        <w:t xml:space="preserve">Los usuarios pueden participar en una o más redes sociales, en relación con su </w:t>
      </w:r>
      <w:r w:rsidR="00347983" w:rsidRPr="00A61B38">
        <w:rPr>
          <w:rFonts w:ascii="Arial" w:hAnsi="Arial" w:cs="Arial"/>
        </w:rPr>
        <w:t xml:space="preserve">lugar de trabajo, situación académica, </w:t>
      </w:r>
      <w:r w:rsidRPr="00A61B38">
        <w:rPr>
          <w:rFonts w:ascii="Arial" w:hAnsi="Arial" w:cs="Arial"/>
        </w:rPr>
        <w:t>región geográfica.</w:t>
      </w:r>
    </w:p>
    <w:p w:rsidR="00723324" w:rsidRPr="00A61B38" w:rsidRDefault="00723324" w:rsidP="00A61B38">
      <w:pPr>
        <w:pStyle w:val="NormalWeb"/>
        <w:spacing w:line="360" w:lineRule="auto"/>
        <w:ind w:firstLine="708"/>
        <w:jc w:val="both"/>
        <w:rPr>
          <w:rFonts w:ascii="Arial" w:hAnsi="Arial" w:cs="Arial"/>
        </w:rPr>
      </w:pPr>
      <w:r w:rsidRPr="00A61B38">
        <w:rPr>
          <w:rFonts w:ascii="Arial" w:hAnsi="Arial" w:cs="Arial"/>
        </w:rPr>
        <w:t xml:space="preserve">En junio de 2006 </w:t>
      </w:r>
      <w:r w:rsidR="00347983" w:rsidRPr="00A61B38">
        <w:rPr>
          <w:rFonts w:ascii="Arial" w:hAnsi="Arial" w:cs="Arial"/>
        </w:rPr>
        <w:t xml:space="preserve">se llevó a cabo </w:t>
      </w:r>
      <w:r w:rsidRPr="00A61B38">
        <w:rPr>
          <w:rFonts w:ascii="Arial" w:hAnsi="Arial" w:cs="Arial"/>
        </w:rPr>
        <w:t xml:space="preserve">un acuerdo con Itunes Store para que </w:t>
      </w:r>
      <w:r w:rsidR="00036BC6">
        <w:rPr>
          <w:rFonts w:ascii="Arial" w:hAnsi="Arial" w:cs="Arial"/>
        </w:rPr>
        <w:t xml:space="preserve">esta </w:t>
      </w:r>
      <w:r w:rsidRPr="00A61B38">
        <w:rPr>
          <w:rFonts w:ascii="Arial" w:hAnsi="Arial" w:cs="Arial"/>
        </w:rPr>
        <w:t>conociera los gustos musicales de los usuarios y ofrecer así un enlace de descarga en su propio sitio.</w:t>
      </w:r>
    </w:p>
    <w:p w:rsidR="00723324" w:rsidRPr="00A61B38" w:rsidRDefault="00723324" w:rsidP="00A61B38">
      <w:pPr>
        <w:pStyle w:val="NormalWeb"/>
        <w:spacing w:line="360" w:lineRule="auto"/>
        <w:ind w:firstLine="708"/>
        <w:jc w:val="both"/>
        <w:rPr>
          <w:rFonts w:ascii="Arial" w:hAnsi="Arial" w:cs="Arial"/>
        </w:rPr>
      </w:pPr>
      <w:r w:rsidRPr="00A61B38">
        <w:rPr>
          <w:rFonts w:ascii="Arial" w:hAnsi="Arial" w:cs="Arial"/>
        </w:rPr>
        <w:t xml:space="preserve">En agosto de 2006 </w:t>
      </w:r>
      <w:r w:rsidR="00347983" w:rsidRPr="00A61B38">
        <w:rPr>
          <w:rFonts w:ascii="Arial" w:hAnsi="Arial" w:cs="Arial"/>
        </w:rPr>
        <w:t xml:space="preserve">se importaron los </w:t>
      </w:r>
      <w:r w:rsidRPr="00A61B38">
        <w:rPr>
          <w:rFonts w:ascii="Arial" w:hAnsi="Arial" w:cs="Arial"/>
        </w:rPr>
        <w:t xml:space="preserve">blogs de Xanga, LiveJournal y Blogger. Desde septiembre de 2006 Facebook se abre a todos los usuarios de </w:t>
      </w:r>
      <w:r w:rsidRPr="00A61B38">
        <w:rPr>
          <w:rFonts w:ascii="Arial" w:hAnsi="Arial" w:cs="Arial"/>
        </w:rPr>
        <w:lastRenderedPageBreak/>
        <w:t xml:space="preserve">Internet, a pesar de </w:t>
      </w:r>
      <w:r w:rsidR="00347983" w:rsidRPr="00A61B38">
        <w:rPr>
          <w:rFonts w:ascii="Arial" w:hAnsi="Arial" w:cs="Arial"/>
        </w:rPr>
        <w:t xml:space="preserve">reclamos </w:t>
      </w:r>
      <w:r w:rsidRPr="00A61B38">
        <w:rPr>
          <w:rFonts w:ascii="Arial" w:hAnsi="Arial" w:cs="Arial"/>
        </w:rPr>
        <w:t xml:space="preserve">de gran parte de sus usuarios </w:t>
      </w:r>
      <w:r w:rsidR="00347983" w:rsidRPr="00A61B38">
        <w:rPr>
          <w:rFonts w:ascii="Arial" w:hAnsi="Arial" w:cs="Arial"/>
        </w:rPr>
        <w:t xml:space="preserve">por la pérdida de </w:t>
      </w:r>
      <w:r w:rsidRPr="00A61B38">
        <w:rPr>
          <w:rFonts w:ascii="Arial" w:hAnsi="Arial" w:cs="Arial"/>
        </w:rPr>
        <w:t xml:space="preserve">la base estudiantil sobre la cual se </w:t>
      </w:r>
      <w:r w:rsidR="00347983" w:rsidRPr="00A61B38">
        <w:rPr>
          <w:rFonts w:ascii="Arial" w:hAnsi="Arial" w:cs="Arial"/>
        </w:rPr>
        <w:t xml:space="preserve">sostenía. </w:t>
      </w:r>
    </w:p>
    <w:p w:rsidR="00496445" w:rsidRPr="00A61B38" w:rsidRDefault="00D01207" w:rsidP="00A61B38">
      <w:pPr>
        <w:pStyle w:val="NormalWeb"/>
        <w:spacing w:line="360" w:lineRule="auto"/>
        <w:ind w:firstLine="708"/>
        <w:jc w:val="both"/>
        <w:rPr>
          <w:rStyle w:val="corchete-llamada1"/>
          <w:rFonts w:ascii="Arial" w:hAnsi="Arial" w:cs="Arial"/>
          <w:vanish w:val="0"/>
          <w:color w:val="0000FF"/>
          <w:u w:val="single"/>
          <w:vertAlign w:val="superscript"/>
        </w:rPr>
      </w:pPr>
      <w:r w:rsidRPr="00A61B38">
        <w:rPr>
          <w:rFonts w:ascii="Arial" w:hAnsi="Arial" w:cs="Arial"/>
        </w:rPr>
        <w:t xml:space="preserve">A mediados de 2007 salieron las versiones de Facebook </w:t>
      </w:r>
      <w:r w:rsidR="00496445" w:rsidRPr="00A61B38">
        <w:rPr>
          <w:rFonts w:ascii="Arial" w:hAnsi="Arial" w:cs="Arial"/>
        </w:rPr>
        <w:t xml:space="preserve">en francés, alemán y español para impulsar su expansión </w:t>
      </w:r>
      <w:r w:rsidR="00347983" w:rsidRPr="00A61B38">
        <w:rPr>
          <w:rFonts w:ascii="Arial" w:hAnsi="Arial" w:cs="Arial"/>
        </w:rPr>
        <w:t xml:space="preserve">más allá </w:t>
      </w:r>
      <w:r w:rsidR="00496445" w:rsidRPr="00A61B38">
        <w:rPr>
          <w:rFonts w:ascii="Arial" w:hAnsi="Arial" w:cs="Arial"/>
        </w:rPr>
        <w:t>de</w:t>
      </w:r>
      <w:r w:rsidRPr="00A61B38">
        <w:rPr>
          <w:rFonts w:ascii="Arial" w:hAnsi="Arial" w:cs="Arial"/>
        </w:rPr>
        <w:t xml:space="preserve"> </w:t>
      </w:r>
      <w:r w:rsidR="00347983" w:rsidRPr="00A61B38">
        <w:rPr>
          <w:rFonts w:ascii="Arial" w:hAnsi="Arial" w:cs="Arial"/>
        </w:rPr>
        <w:t xml:space="preserve">la lengua del inglés </w:t>
      </w:r>
      <w:r w:rsidRPr="00A61B38">
        <w:rPr>
          <w:rFonts w:ascii="Arial" w:hAnsi="Arial" w:cs="Arial"/>
        </w:rPr>
        <w:t xml:space="preserve">ya que sus usuarios se concentran en Estados Unidos, Canadá y Gran Bretaña. </w:t>
      </w:r>
      <w:r w:rsidR="00496445" w:rsidRPr="00A61B38">
        <w:rPr>
          <w:rFonts w:ascii="Arial" w:hAnsi="Arial" w:cs="Arial"/>
        </w:rPr>
        <w:t>En julio de</w:t>
      </w:r>
      <w:r w:rsidRPr="00A61B38">
        <w:rPr>
          <w:rFonts w:ascii="Arial" w:hAnsi="Arial" w:cs="Arial"/>
        </w:rPr>
        <w:t xml:space="preserve"> 2010 </w:t>
      </w:r>
      <w:r w:rsidR="00496445" w:rsidRPr="00A61B38">
        <w:rPr>
          <w:rFonts w:ascii="Arial" w:hAnsi="Arial" w:cs="Arial"/>
        </w:rPr>
        <w:t xml:space="preserve">Facebook </w:t>
      </w:r>
      <w:r w:rsidR="00A73C1D" w:rsidRPr="00A61B38">
        <w:rPr>
          <w:rFonts w:ascii="Arial" w:hAnsi="Arial" w:cs="Arial"/>
        </w:rPr>
        <w:t xml:space="preserve">contaba </w:t>
      </w:r>
      <w:r w:rsidR="00496445" w:rsidRPr="00A61B38">
        <w:rPr>
          <w:rFonts w:ascii="Arial" w:hAnsi="Arial" w:cs="Arial"/>
        </w:rPr>
        <w:t>con 500 millones de miembros y traducciones a 70</w:t>
      </w:r>
      <w:r w:rsidRPr="00A61B38">
        <w:rPr>
          <w:rFonts w:ascii="Arial" w:hAnsi="Arial" w:cs="Arial"/>
        </w:rPr>
        <w:t xml:space="preserve"> idiomas. </w:t>
      </w:r>
      <w:r w:rsidR="00036BC6">
        <w:rPr>
          <w:rFonts w:ascii="Arial" w:hAnsi="Arial" w:cs="Arial"/>
        </w:rPr>
        <w:t xml:space="preserve">A la fecha </w:t>
      </w:r>
      <w:r w:rsidR="00496445" w:rsidRPr="00A61B38">
        <w:rPr>
          <w:rFonts w:ascii="Arial" w:hAnsi="Arial" w:cs="Arial"/>
        </w:rPr>
        <w:t xml:space="preserve">alcanza los </w:t>
      </w:r>
      <w:r w:rsidR="00036BC6">
        <w:rPr>
          <w:rFonts w:ascii="Arial" w:hAnsi="Arial" w:cs="Arial"/>
        </w:rPr>
        <w:t>75</w:t>
      </w:r>
      <w:r w:rsidR="00496445" w:rsidRPr="00A61B38">
        <w:rPr>
          <w:rFonts w:ascii="Arial" w:hAnsi="Arial" w:cs="Arial"/>
        </w:rPr>
        <w:t>0 millones de usuarios</w:t>
      </w:r>
      <w:r w:rsidR="00A73C1D" w:rsidRPr="00A61B38">
        <w:rPr>
          <w:rStyle w:val="Refdenotaalpie"/>
          <w:rFonts w:ascii="Arial" w:hAnsi="Arial" w:cs="Arial"/>
        </w:rPr>
        <w:footnoteReference w:id="53"/>
      </w:r>
      <w:r w:rsidR="00496445" w:rsidRPr="00A61B38">
        <w:rPr>
          <w:rFonts w:ascii="Arial" w:hAnsi="Arial" w:cs="Arial"/>
        </w:rPr>
        <w:t>.</w:t>
      </w:r>
      <w:r w:rsidR="00496445" w:rsidRPr="00A61B38">
        <w:rPr>
          <w:rStyle w:val="corchete-llamada1"/>
          <w:rFonts w:ascii="Arial" w:hAnsi="Arial" w:cs="Arial"/>
          <w:color w:val="0000FF"/>
          <w:u w:val="single"/>
          <w:vertAlign w:val="superscript"/>
        </w:rPr>
        <w:t>[]</w:t>
      </w:r>
    </w:p>
    <w:p w:rsidR="002B66A1" w:rsidRPr="00A61B38" w:rsidRDefault="00723324" w:rsidP="00A61B38">
      <w:pPr>
        <w:pStyle w:val="NormalWeb"/>
        <w:spacing w:line="360" w:lineRule="auto"/>
        <w:ind w:firstLine="708"/>
        <w:jc w:val="both"/>
        <w:rPr>
          <w:rFonts w:ascii="Arial" w:hAnsi="Arial" w:cs="Arial"/>
        </w:rPr>
      </w:pPr>
      <w:r w:rsidRPr="00A61B38">
        <w:rPr>
          <w:rFonts w:ascii="Arial" w:hAnsi="Arial" w:cs="Arial"/>
        </w:rPr>
        <w:t xml:space="preserve">En agosto </w:t>
      </w:r>
      <w:r w:rsidR="002B66A1" w:rsidRPr="00A61B38">
        <w:rPr>
          <w:rFonts w:ascii="Arial" w:hAnsi="Arial" w:cs="Arial"/>
        </w:rPr>
        <w:t xml:space="preserve">de 2007 se realizó una integración </w:t>
      </w:r>
      <w:r w:rsidRPr="00A61B38">
        <w:rPr>
          <w:rFonts w:ascii="Arial" w:hAnsi="Arial" w:cs="Arial"/>
        </w:rPr>
        <w:t>con Youtube. A fines de octubre de 2007 Facebook vendió una parte, el 1,6%, a Microsoft a cam</w:t>
      </w:r>
      <w:r w:rsidR="00FF3055">
        <w:rPr>
          <w:rFonts w:ascii="Arial" w:hAnsi="Arial" w:cs="Arial"/>
        </w:rPr>
        <w:t>bio de $240 millones de dólares</w:t>
      </w:r>
      <w:r w:rsidRPr="00A61B38">
        <w:rPr>
          <w:rFonts w:ascii="Arial" w:hAnsi="Arial" w:cs="Arial"/>
        </w:rPr>
        <w:t xml:space="preserve"> con la condición de que Facebook se convirtiera en un modelo de negocio para marcas de fábrica en donde se o</w:t>
      </w:r>
      <w:r w:rsidR="00FF3055">
        <w:rPr>
          <w:rFonts w:ascii="Arial" w:hAnsi="Arial" w:cs="Arial"/>
        </w:rPr>
        <w:t xml:space="preserve">frecieran </w:t>
      </w:r>
      <w:r w:rsidRPr="00A61B38">
        <w:rPr>
          <w:rFonts w:ascii="Arial" w:hAnsi="Arial" w:cs="Arial"/>
        </w:rPr>
        <w:t xml:space="preserve">sus productos y servicios, según los datos del usuario y del perfil de éste. </w:t>
      </w:r>
      <w:r w:rsidR="002B66A1" w:rsidRPr="00A61B38">
        <w:rPr>
          <w:rFonts w:ascii="Arial" w:hAnsi="Arial" w:cs="Arial"/>
        </w:rPr>
        <w:t xml:space="preserve">El aporte de capital más reciente -27,5 millones de dólares- fue liderado por Greylock Venture Capital (fondo de inversión con </w:t>
      </w:r>
      <w:r w:rsidR="00FF3055">
        <w:rPr>
          <w:rFonts w:ascii="Arial" w:hAnsi="Arial" w:cs="Arial"/>
        </w:rPr>
        <w:t xml:space="preserve">fuerte vinculación </w:t>
      </w:r>
      <w:r w:rsidR="002B66A1" w:rsidRPr="00A61B38">
        <w:rPr>
          <w:rFonts w:ascii="Arial" w:hAnsi="Arial" w:cs="Arial"/>
        </w:rPr>
        <w:t>con la CIA)</w:t>
      </w:r>
      <w:r w:rsidR="002B66A1" w:rsidRPr="00A61B38">
        <w:rPr>
          <w:rStyle w:val="Refdenotaalpie"/>
          <w:rFonts w:ascii="Arial" w:hAnsi="Arial" w:cs="Arial"/>
        </w:rPr>
        <w:footnoteReference w:id="54"/>
      </w:r>
      <w:r w:rsidR="002B66A1" w:rsidRPr="00A61B38">
        <w:rPr>
          <w:rFonts w:ascii="Arial" w:hAnsi="Arial" w:cs="Arial"/>
        </w:rPr>
        <w:t xml:space="preserve">. </w:t>
      </w:r>
    </w:p>
    <w:p w:rsidR="00496445" w:rsidRPr="00A61B38" w:rsidRDefault="00723324" w:rsidP="00A61B38">
      <w:pPr>
        <w:pStyle w:val="NormalWeb"/>
        <w:spacing w:line="360" w:lineRule="auto"/>
        <w:ind w:firstLine="708"/>
        <w:jc w:val="both"/>
        <w:rPr>
          <w:rFonts w:ascii="Arial" w:hAnsi="Arial" w:cs="Arial"/>
        </w:rPr>
      </w:pPr>
      <w:r w:rsidRPr="00A61B38">
        <w:rPr>
          <w:rFonts w:ascii="Arial" w:hAnsi="Arial" w:cs="Arial"/>
        </w:rPr>
        <w:t xml:space="preserve">Una de las estrategias de Zuckerberg ha sido abrir la plataforma Facebook a otros desarrolladores (Google, MySpace, entre otros). </w:t>
      </w:r>
      <w:r w:rsidR="00496445" w:rsidRPr="00A61B38">
        <w:rPr>
          <w:rFonts w:ascii="Arial" w:hAnsi="Arial" w:cs="Arial"/>
        </w:rPr>
        <w:t>Su infraestructura principal está formada por una red de más de 50</w:t>
      </w:r>
      <w:r w:rsidR="00D01207" w:rsidRPr="00A61B38">
        <w:rPr>
          <w:rFonts w:ascii="Arial" w:hAnsi="Arial" w:cs="Arial"/>
        </w:rPr>
        <w:t>.</w:t>
      </w:r>
      <w:r w:rsidR="00496445" w:rsidRPr="00A61B38">
        <w:rPr>
          <w:rFonts w:ascii="Arial" w:hAnsi="Arial" w:cs="Arial"/>
        </w:rPr>
        <w:t>000 servidores que usan</w:t>
      </w:r>
      <w:r w:rsidR="00D01207" w:rsidRPr="00A61B38">
        <w:rPr>
          <w:rFonts w:ascii="Arial" w:hAnsi="Arial" w:cs="Arial"/>
        </w:rPr>
        <w:t xml:space="preserve"> distribuciones del sistema operativo GNU/Linux</w:t>
      </w:r>
      <w:r w:rsidR="00A73C1D" w:rsidRPr="00A61B38">
        <w:rPr>
          <w:rStyle w:val="Refdenotaalpie"/>
          <w:rFonts w:ascii="Arial" w:hAnsi="Arial" w:cs="Arial"/>
        </w:rPr>
        <w:footnoteReference w:id="55"/>
      </w:r>
      <w:r w:rsidR="00D01207" w:rsidRPr="00A61B38">
        <w:rPr>
          <w:rFonts w:ascii="Arial" w:hAnsi="Arial" w:cs="Arial"/>
        </w:rPr>
        <w:t xml:space="preserve"> usando LAMP</w:t>
      </w:r>
      <w:r w:rsidR="00FF3055">
        <w:rPr>
          <w:rStyle w:val="Refdenotaalpie"/>
          <w:rFonts w:ascii="Arial" w:hAnsi="Arial"/>
        </w:rPr>
        <w:footnoteReference w:id="56"/>
      </w:r>
      <w:r w:rsidR="00D01207" w:rsidRPr="00A61B38">
        <w:rPr>
          <w:rFonts w:ascii="Arial" w:hAnsi="Arial" w:cs="Arial"/>
        </w:rPr>
        <w:t xml:space="preserve">. </w:t>
      </w:r>
      <w:r w:rsidR="00496445" w:rsidRPr="00A61B38">
        <w:rPr>
          <w:rFonts w:ascii="Arial" w:hAnsi="Arial" w:cs="Arial"/>
        </w:rPr>
        <w:t>La compañía tiene sus oficinas centrales en</w:t>
      </w:r>
      <w:r w:rsidR="00D01207" w:rsidRPr="00A61B38">
        <w:rPr>
          <w:rFonts w:ascii="Arial" w:hAnsi="Arial" w:cs="Arial"/>
        </w:rPr>
        <w:t xml:space="preserve"> Palo Alto, California. </w:t>
      </w:r>
    </w:p>
    <w:p w:rsidR="00723324" w:rsidRPr="00A61B38" w:rsidRDefault="00723324" w:rsidP="00A61B38">
      <w:pPr>
        <w:pStyle w:val="NormalWeb"/>
        <w:spacing w:line="360" w:lineRule="auto"/>
        <w:ind w:firstLine="708"/>
        <w:jc w:val="both"/>
        <w:rPr>
          <w:rFonts w:ascii="Arial" w:hAnsi="Arial" w:cs="Arial"/>
        </w:rPr>
      </w:pPr>
    </w:p>
    <w:p w:rsidR="00D01207" w:rsidRPr="00A61B38" w:rsidRDefault="00D01207" w:rsidP="00A61B38">
      <w:pPr>
        <w:pStyle w:val="NormalWeb"/>
        <w:spacing w:line="360" w:lineRule="auto"/>
        <w:ind w:firstLine="360"/>
        <w:jc w:val="both"/>
        <w:rPr>
          <w:rStyle w:val="corchete-llamada1"/>
          <w:rFonts w:ascii="Arial" w:hAnsi="Arial" w:cs="Arial"/>
          <w:b/>
          <w:vanish w:val="0"/>
          <w:color w:val="0000FF"/>
          <w:vertAlign w:val="superscript"/>
        </w:rPr>
      </w:pPr>
      <w:r w:rsidRPr="00A61B38">
        <w:rPr>
          <w:rFonts w:ascii="Arial" w:hAnsi="Arial" w:cs="Arial"/>
          <w:b/>
        </w:rPr>
        <w:t>Servicios que ofrece:</w:t>
      </w:r>
    </w:p>
    <w:p w:rsidR="00603C2C" w:rsidRDefault="00E24699" w:rsidP="00A61B38">
      <w:pPr>
        <w:numPr>
          <w:ilvl w:val="0"/>
          <w:numId w:val="13"/>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Perfil:</w:t>
      </w:r>
      <w:r w:rsidRPr="00A61B38">
        <w:rPr>
          <w:rFonts w:ascii="Arial" w:hAnsi="Arial" w:cs="Arial"/>
          <w:sz w:val="24"/>
          <w:szCs w:val="24"/>
          <w:lang w:val="es-ES"/>
        </w:rPr>
        <w:t xml:space="preserve"> posibilidad de armar nuestra “carta de presentación” con datos relativos a: nombre y apellido, ciudad de origen, sexo, fecha de nacimiento, “me interesan: hombres, mujeres” (es decir con quienes </w:t>
      </w:r>
      <w:r w:rsidR="00635BE8">
        <w:rPr>
          <w:rFonts w:ascii="Arial" w:hAnsi="Arial" w:cs="Arial"/>
          <w:sz w:val="24"/>
          <w:szCs w:val="24"/>
          <w:lang w:val="es-ES"/>
        </w:rPr>
        <w:t xml:space="preserve">el usuario está interesado en </w:t>
      </w:r>
      <w:r w:rsidRPr="00A61B38">
        <w:rPr>
          <w:rFonts w:ascii="Arial" w:hAnsi="Arial" w:cs="Arial"/>
          <w:sz w:val="24"/>
          <w:szCs w:val="24"/>
          <w:lang w:val="es-ES"/>
        </w:rPr>
        <w:t xml:space="preserve">interactuar aunque en realidad está más ligado a las preferencias sexuales), idiomas y “acerca de mi” (un espacio para describirse). Esto integra la “información básica”. </w:t>
      </w:r>
    </w:p>
    <w:p w:rsidR="00603C2C" w:rsidRDefault="00E24699" w:rsidP="00603C2C">
      <w:pPr>
        <w:spacing w:before="100" w:beforeAutospacing="1" w:after="100" w:afterAutospacing="1" w:line="360" w:lineRule="auto"/>
        <w:ind w:left="720" w:firstLine="696"/>
        <w:jc w:val="both"/>
        <w:rPr>
          <w:rFonts w:ascii="Arial" w:hAnsi="Arial" w:cs="Arial"/>
          <w:sz w:val="24"/>
          <w:szCs w:val="24"/>
          <w:lang w:val="es-ES"/>
        </w:rPr>
      </w:pPr>
      <w:r w:rsidRPr="00A61B38">
        <w:rPr>
          <w:rFonts w:ascii="Arial" w:hAnsi="Arial" w:cs="Arial"/>
          <w:sz w:val="24"/>
          <w:szCs w:val="24"/>
          <w:lang w:val="es-ES"/>
        </w:rPr>
        <w:t xml:space="preserve">Se puede colocar una foto de perfil seleccionando un archivo de la computadora o </w:t>
      </w:r>
      <w:r w:rsidR="00635BE8">
        <w:rPr>
          <w:rFonts w:ascii="Arial" w:hAnsi="Arial" w:cs="Arial"/>
          <w:sz w:val="24"/>
          <w:szCs w:val="24"/>
          <w:lang w:val="es-ES"/>
        </w:rPr>
        <w:t xml:space="preserve">creando </w:t>
      </w:r>
      <w:r w:rsidRPr="00A61B38">
        <w:rPr>
          <w:rFonts w:ascii="Arial" w:hAnsi="Arial" w:cs="Arial"/>
          <w:sz w:val="24"/>
          <w:szCs w:val="24"/>
          <w:lang w:val="es-ES"/>
        </w:rPr>
        <w:t>una foto con una cámara web. Se puede agregar, en la parte de “amigos y familia”, la situación sentimental, colocar el nombre de algún miembro de la familia. Asimismo el portal da la posibilidad de colocar datos acerca de la f</w:t>
      </w:r>
      <w:r w:rsidR="00906A6B" w:rsidRPr="00A61B38">
        <w:rPr>
          <w:rFonts w:ascii="Arial" w:hAnsi="Arial" w:cs="Arial"/>
          <w:sz w:val="24"/>
          <w:szCs w:val="24"/>
          <w:lang w:val="es-ES"/>
        </w:rPr>
        <w:t>ormación académica y el empleo. Tiene una sección llamada “filosofía” donde uno puede indicar su religión, su ideología política y la gente que</w:t>
      </w:r>
      <w:r w:rsidR="00635BE8">
        <w:rPr>
          <w:rFonts w:ascii="Arial" w:hAnsi="Arial" w:cs="Arial"/>
          <w:sz w:val="24"/>
          <w:szCs w:val="24"/>
          <w:lang w:val="es-ES"/>
        </w:rPr>
        <w:t xml:space="preserve"> la inspira, con la opción de realizar </w:t>
      </w:r>
      <w:r w:rsidR="00906A6B" w:rsidRPr="00A61B38">
        <w:rPr>
          <w:rFonts w:ascii="Arial" w:hAnsi="Arial" w:cs="Arial"/>
          <w:sz w:val="24"/>
          <w:szCs w:val="24"/>
          <w:lang w:val="es-ES"/>
        </w:rPr>
        <w:t xml:space="preserve">una descripción de las mismas. </w:t>
      </w:r>
    </w:p>
    <w:p w:rsidR="00E24699" w:rsidRPr="00A61B38" w:rsidRDefault="00906A6B" w:rsidP="00603C2C">
      <w:pPr>
        <w:spacing w:before="100" w:beforeAutospacing="1" w:after="100" w:afterAutospacing="1" w:line="360" w:lineRule="auto"/>
        <w:ind w:left="720" w:firstLine="696"/>
        <w:jc w:val="both"/>
        <w:rPr>
          <w:rFonts w:ascii="Arial" w:hAnsi="Arial" w:cs="Arial"/>
          <w:sz w:val="24"/>
          <w:szCs w:val="24"/>
          <w:lang w:val="es-ES"/>
        </w:rPr>
      </w:pPr>
      <w:r w:rsidRPr="00A61B38">
        <w:rPr>
          <w:rFonts w:ascii="Arial" w:hAnsi="Arial" w:cs="Arial"/>
          <w:sz w:val="24"/>
          <w:szCs w:val="24"/>
          <w:lang w:val="es-ES"/>
        </w:rPr>
        <w:t>En la sección “arte y ocio”, el usuario puede referir el tipo de música, los libros, películas, series y juegos</w:t>
      </w:r>
      <w:r w:rsidR="00603C2C">
        <w:rPr>
          <w:rFonts w:ascii="Arial" w:hAnsi="Arial" w:cs="Arial"/>
          <w:sz w:val="24"/>
          <w:szCs w:val="24"/>
          <w:lang w:val="es-ES"/>
        </w:rPr>
        <w:t xml:space="preserve"> que le gusta</w:t>
      </w:r>
      <w:r w:rsidRPr="00A61B38">
        <w:rPr>
          <w:rFonts w:ascii="Arial" w:hAnsi="Arial" w:cs="Arial"/>
          <w:sz w:val="24"/>
          <w:szCs w:val="24"/>
          <w:lang w:val="es-ES"/>
        </w:rPr>
        <w:t xml:space="preserve">. En la parte de “deportes”, el usuario puede contar los deportes que practica, sus equipos y deportistas favoritos. </w:t>
      </w:r>
      <w:r w:rsidR="002669B2" w:rsidRPr="00A61B38">
        <w:rPr>
          <w:rFonts w:ascii="Arial" w:hAnsi="Arial" w:cs="Arial"/>
          <w:sz w:val="24"/>
          <w:szCs w:val="24"/>
          <w:lang w:val="es-ES"/>
        </w:rPr>
        <w:t xml:space="preserve">En otra sección puede describir qué le gusta hacer (actividades) e indicar sus intereses. </w:t>
      </w:r>
      <w:r w:rsidR="008E6F26" w:rsidRPr="00A61B38">
        <w:rPr>
          <w:rFonts w:ascii="Arial" w:hAnsi="Arial" w:cs="Arial"/>
          <w:sz w:val="24"/>
          <w:szCs w:val="24"/>
          <w:lang w:val="es-ES"/>
        </w:rPr>
        <w:t>En la “información de contacto”, el usuario puede colocar sus direcciones de correo electrónico, su nombre de usuario de mensajería instantánea (ejemplo: nombre de usuario de msn), teléfono de su casa, trabajo o celular, su dirección</w:t>
      </w:r>
      <w:r w:rsidR="00635BE8">
        <w:rPr>
          <w:rFonts w:ascii="Arial" w:hAnsi="Arial" w:cs="Arial"/>
          <w:sz w:val="24"/>
          <w:szCs w:val="24"/>
          <w:lang w:val="es-ES"/>
        </w:rPr>
        <w:t xml:space="preserve"> y </w:t>
      </w:r>
      <w:r w:rsidR="008E6F26" w:rsidRPr="00A61B38">
        <w:rPr>
          <w:rFonts w:ascii="Arial" w:hAnsi="Arial" w:cs="Arial"/>
          <w:sz w:val="24"/>
          <w:szCs w:val="24"/>
          <w:lang w:val="es-ES"/>
        </w:rPr>
        <w:t xml:space="preserve">su página web. </w:t>
      </w:r>
    </w:p>
    <w:p w:rsidR="00496445" w:rsidRDefault="00496445" w:rsidP="00A61B38">
      <w:pPr>
        <w:numPr>
          <w:ilvl w:val="0"/>
          <w:numId w:val="13"/>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Lista de Amigos:</w:t>
      </w:r>
      <w:r w:rsidRPr="00A61B38">
        <w:rPr>
          <w:rFonts w:ascii="Arial" w:hAnsi="Arial" w:cs="Arial"/>
          <w:sz w:val="24"/>
          <w:szCs w:val="24"/>
          <w:lang w:val="es-ES"/>
        </w:rPr>
        <w:t xml:space="preserve"> En ella el usuario puede agregar a cualquier persona que conozca y esté registrada siempre que acepte su invitación. </w:t>
      </w:r>
      <w:r w:rsidR="00547511" w:rsidRPr="00A61B38">
        <w:rPr>
          <w:rFonts w:ascii="Arial" w:hAnsi="Arial" w:cs="Arial"/>
          <w:sz w:val="24"/>
          <w:szCs w:val="24"/>
          <w:lang w:val="es-ES"/>
        </w:rPr>
        <w:t>E</w:t>
      </w:r>
      <w:r w:rsidRPr="00A61B38">
        <w:rPr>
          <w:rFonts w:ascii="Arial" w:hAnsi="Arial" w:cs="Arial"/>
          <w:sz w:val="24"/>
          <w:szCs w:val="24"/>
          <w:lang w:val="es-ES"/>
        </w:rPr>
        <w:t xml:space="preserve">l servidor de </w:t>
      </w:r>
      <w:r w:rsidRPr="00A61B38">
        <w:rPr>
          <w:rFonts w:ascii="Arial" w:hAnsi="Arial" w:cs="Arial"/>
          <w:sz w:val="24"/>
          <w:szCs w:val="24"/>
          <w:lang w:val="es-ES"/>
        </w:rPr>
        <w:lastRenderedPageBreak/>
        <w:t>Facebook posee herramientas de bús</w:t>
      </w:r>
      <w:r w:rsidR="00547511" w:rsidRPr="00A61B38">
        <w:rPr>
          <w:rFonts w:ascii="Arial" w:hAnsi="Arial" w:cs="Arial"/>
          <w:sz w:val="24"/>
          <w:szCs w:val="24"/>
          <w:lang w:val="es-ES"/>
        </w:rPr>
        <w:t xml:space="preserve">queda (a través del ingreso del nombre de usuario y contraseña en los correos electrónicos) y de sugerencia de amigos (“Personas que quizás conozcas” indicando los amigos en común en el costado izquierdo del home del usuario en Facebook). </w:t>
      </w:r>
      <w:r w:rsidR="00981DEC" w:rsidRPr="00A61B38">
        <w:rPr>
          <w:rFonts w:ascii="Arial" w:hAnsi="Arial" w:cs="Arial"/>
          <w:sz w:val="24"/>
          <w:szCs w:val="24"/>
          <w:lang w:val="es-ES"/>
        </w:rPr>
        <w:t xml:space="preserve">Asimismo en la barra azul del inicio, al lado de la palabra “facebook”, aparecen las solicitudes de amistad con la posibilidad de “confirmar la amistad” o “dejarlo para otro momento”. Al hacer click en “dejarlo para otro momento”, se ocultará la solicitud pero sin informar al usuario que la envió. En cualquier otro momento se puede reactivar la solicitud confirmando la misma.  </w:t>
      </w:r>
    </w:p>
    <w:p w:rsidR="00AA7CD5" w:rsidRDefault="00AA7CD5" w:rsidP="00A61B38">
      <w:pPr>
        <w:numPr>
          <w:ilvl w:val="0"/>
          <w:numId w:val="13"/>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Noticias:</w:t>
      </w:r>
      <w:r w:rsidRPr="00A61B38">
        <w:rPr>
          <w:rFonts w:ascii="Arial" w:hAnsi="Arial" w:cs="Arial"/>
          <w:sz w:val="24"/>
          <w:szCs w:val="24"/>
          <w:lang w:val="es-ES"/>
        </w:rPr>
        <w:t xml:space="preserve"> donde se puede encontrar las actualizaciones de toda la actividad de los amigos del usuario en la red social. </w:t>
      </w:r>
    </w:p>
    <w:p w:rsidR="00496445" w:rsidRPr="00A61B38" w:rsidRDefault="00496445" w:rsidP="00A61B38">
      <w:pPr>
        <w:numPr>
          <w:ilvl w:val="0"/>
          <w:numId w:val="14"/>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Grupos y Páginas:</w:t>
      </w:r>
      <w:r w:rsidRPr="00A61B38">
        <w:rPr>
          <w:rFonts w:ascii="Arial" w:hAnsi="Arial" w:cs="Arial"/>
          <w:sz w:val="24"/>
          <w:szCs w:val="24"/>
          <w:lang w:val="es-ES"/>
        </w:rPr>
        <w:t xml:space="preserve"> Se trata de reunir personas con intereses comunes. En los grupos se pueden añadir fotos, vídeos, mensajes, </w:t>
      </w:r>
      <w:r w:rsidR="00635BE8">
        <w:rPr>
          <w:rFonts w:ascii="Arial" w:hAnsi="Arial" w:cs="Arial"/>
          <w:sz w:val="24"/>
          <w:szCs w:val="24"/>
          <w:lang w:val="es-ES"/>
        </w:rPr>
        <w:t>enlaces (páginas web)</w:t>
      </w:r>
      <w:r w:rsidRPr="00A61B38">
        <w:rPr>
          <w:rFonts w:ascii="Arial" w:hAnsi="Arial" w:cs="Arial"/>
          <w:sz w:val="24"/>
          <w:szCs w:val="24"/>
          <w:lang w:val="es-ES"/>
        </w:rPr>
        <w:t>. Las páginas s</w:t>
      </w:r>
      <w:r w:rsidR="00635BE8">
        <w:rPr>
          <w:rFonts w:ascii="Arial" w:hAnsi="Arial" w:cs="Arial"/>
          <w:sz w:val="24"/>
          <w:szCs w:val="24"/>
          <w:lang w:val="es-ES"/>
        </w:rPr>
        <w:t xml:space="preserve">e crean con fines específicos y, a diferencia de los grupos, </w:t>
      </w:r>
      <w:r w:rsidRPr="00A61B38">
        <w:rPr>
          <w:rFonts w:ascii="Arial" w:hAnsi="Arial" w:cs="Arial"/>
          <w:sz w:val="24"/>
          <w:szCs w:val="24"/>
          <w:lang w:val="es-ES"/>
        </w:rPr>
        <w:t>no contienen foros de discusión ya que están encaminadas hacia marcas o personajes específicos y no hacia convocatoria</w:t>
      </w:r>
      <w:r w:rsidR="00635BE8">
        <w:rPr>
          <w:rFonts w:ascii="Arial" w:hAnsi="Arial" w:cs="Arial"/>
          <w:sz w:val="24"/>
          <w:szCs w:val="24"/>
          <w:lang w:val="es-ES"/>
        </w:rPr>
        <w:t>s</w:t>
      </w:r>
      <w:r w:rsidRPr="00A61B38">
        <w:rPr>
          <w:rFonts w:ascii="Arial" w:hAnsi="Arial" w:cs="Arial"/>
          <w:sz w:val="24"/>
          <w:szCs w:val="24"/>
          <w:lang w:val="es-ES"/>
        </w:rPr>
        <w:t>.</w:t>
      </w:r>
    </w:p>
    <w:p w:rsidR="00496445" w:rsidRPr="00A61B38" w:rsidRDefault="00A03214" w:rsidP="00A61B38">
      <w:pPr>
        <w:pStyle w:val="NormalWeb"/>
        <w:spacing w:line="360" w:lineRule="auto"/>
        <w:ind w:firstLine="708"/>
        <w:jc w:val="both"/>
        <w:rPr>
          <w:rFonts w:ascii="Arial" w:hAnsi="Arial" w:cs="Arial"/>
        </w:rPr>
      </w:pPr>
      <w:r w:rsidRPr="00A61B38">
        <w:rPr>
          <w:rFonts w:ascii="Arial" w:hAnsi="Arial" w:cs="Arial"/>
        </w:rPr>
        <w:t xml:space="preserve">Asimismo, </w:t>
      </w:r>
      <w:r w:rsidR="00496445" w:rsidRPr="00A61B38">
        <w:rPr>
          <w:rFonts w:ascii="Arial" w:hAnsi="Arial" w:cs="Arial"/>
        </w:rPr>
        <w:t xml:space="preserve">los grupos también tienen su normativa, entre la cual se incluye la prohibición de grupos con temáticas discriminatorias o que inciten al odio y falten al respeto y la honra de las personas. Si bien esto no se </w:t>
      </w:r>
      <w:r w:rsidR="00635BE8">
        <w:rPr>
          <w:rFonts w:ascii="Arial" w:hAnsi="Arial" w:cs="Arial"/>
        </w:rPr>
        <w:t xml:space="preserve">suele cumplir, </w:t>
      </w:r>
      <w:r w:rsidR="00496445" w:rsidRPr="00A61B38">
        <w:rPr>
          <w:rFonts w:ascii="Arial" w:hAnsi="Arial" w:cs="Arial"/>
        </w:rPr>
        <w:t>existe la opción de denunciar y reportar los grupos que vayan contra esta regla, por lo cual Facebook incluye un enlace en cada grupo el cual se dirige hacia un cuadro de reclamos y quejas</w:t>
      </w:r>
      <w:r w:rsidR="00B72768" w:rsidRPr="00A61B38">
        <w:rPr>
          <w:rStyle w:val="Refdenotaalpie"/>
          <w:rFonts w:ascii="Arial" w:hAnsi="Arial" w:cs="Arial"/>
        </w:rPr>
        <w:footnoteReference w:id="57"/>
      </w:r>
      <w:r w:rsidR="00496445" w:rsidRPr="00A61B38">
        <w:rPr>
          <w:rFonts w:ascii="Arial" w:hAnsi="Arial" w:cs="Arial"/>
        </w:rPr>
        <w:t>.</w:t>
      </w:r>
    </w:p>
    <w:p w:rsidR="00AA7CD5" w:rsidRPr="00A61B38" w:rsidRDefault="00496445" w:rsidP="00A61B38">
      <w:pPr>
        <w:pStyle w:val="Prrafodelista"/>
        <w:numPr>
          <w:ilvl w:val="0"/>
          <w:numId w:val="23"/>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Muro</w:t>
      </w:r>
      <w:r w:rsidR="009C418C" w:rsidRPr="00A61B38">
        <w:rPr>
          <w:rFonts w:ascii="Arial" w:hAnsi="Arial" w:cs="Arial"/>
          <w:sz w:val="24"/>
          <w:szCs w:val="24"/>
          <w:u w:val="single"/>
          <w:lang w:val="es-ES"/>
        </w:rPr>
        <w:t xml:space="preserve"> </w:t>
      </w:r>
      <w:r w:rsidRPr="00A61B38">
        <w:rPr>
          <w:rFonts w:ascii="Arial" w:hAnsi="Arial" w:cs="Arial"/>
          <w:sz w:val="24"/>
          <w:szCs w:val="24"/>
          <w:u w:val="single"/>
          <w:lang w:val="es-ES"/>
        </w:rPr>
        <w:t>(</w:t>
      </w:r>
      <w:r w:rsidRPr="00A61B38">
        <w:rPr>
          <w:rFonts w:ascii="Arial" w:hAnsi="Arial" w:cs="Arial"/>
          <w:i/>
          <w:iCs/>
          <w:sz w:val="24"/>
          <w:szCs w:val="24"/>
          <w:u w:val="single"/>
          <w:lang w:val="es-ES"/>
        </w:rPr>
        <w:t>wall</w:t>
      </w:r>
      <w:r w:rsidRPr="00A61B38">
        <w:rPr>
          <w:rFonts w:ascii="Arial" w:hAnsi="Arial" w:cs="Arial"/>
          <w:sz w:val="24"/>
          <w:szCs w:val="24"/>
          <w:u w:val="single"/>
          <w:lang w:val="es-ES"/>
        </w:rPr>
        <w:t xml:space="preserve"> en</w:t>
      </w:r>
      <w:r w:rsidR="00D01207" w:rsidRPr="00A61B38">
        <w:rPr>
          <w:rFonts w:ascii="Arial" w:hAnsi="Arial" w:cs="Arial"/>
          <w:sz w:val="24"/>
          <w:szCs w:val="24"/>
          <w:u w:val="single"/>
          <w:lang w:val="es-ES"/>
        </w:rPr>
        <w:t xml:space="preserve"> inglés</w:t>
      </w:r>
      <w:r w:rsidRPr="00A61B38">
        <w:rPr>
          <w:rFonts w:ascii="Arial" w:hAnsi="Arial" w:cs="Arial"/>
          <w:sz w:val="24"/>
          <w:szCs w:val="24"/>
          <w:u w:val="single"/>
          <w:lang w:val="es-ES"/>
        </w:rPr>
        <w:t>)</w:t>
      </w:r>
      <w:r w:rsidR="009C418C" w:rsidRPr="00A61B38">
        <w:rPr>
          <w:rFonts w:ascii="Arial" w:hAnsi="Arial" w:cs="Arial"/>
          <w:sz w:val="24"/>
          <w:szCs w:val="24"/>
          <w:u w:val="single"/>
          <w:lang w:val="es-ES"/>
        </w:rPr>
        <w:t>:</w:t>
      </w:r>
      <w:r w:rsidRPr="00A61B38">
        <w:rPr>
          <w:rFonts w:ascii="Arial" w:hAnsi="Arial" w:cs="Arial"/>
          <w:sz w:val="24"/>
          <w:szCs w:val="24"/>
          <w:lang w:val="es-ES"/>
        </w:rPr>
        <w:t xml:space="preserve"> es un espacio en cada perfil de</w:t>
      </w:r>
      <w:r w:rsidR="009C418C" w:rsidRPr="00A61B38">
        <w:rPr>
          <w:rFonts w:ascii="Arial" w:hAnsi="Arial" w:cs="Arial"/>
          <w:sz w:val="24"/>
          <w:szCs w:val="24"/>
          <w:lang w:val="es-ES"/>
        </w:rPr>
        <w:t>l</w:t>
      </w:r>
      <w:r w:rsidRPr="00A61B38">
        <w:rPr>
          <w:rFonts w:ascii="Arial" w:hAnsi="Arial" w:cs="Arial"/>
          <w:sz w:val="24"/>
          <w:szCs w:val="24"/>
          <w:lang w:val="es-ES"/>
        </w:rPr>
        <w:t xml:space="preserve"> usuario que permite que los amigos escriban mensajes para que </w:t>
      </w:r>
      <w:r w:rsidR="00635BE8">
        <w:rPr>
          <w:rFonts w:ascii="Arial" w:hAnsi="Arial" w:cs="Arial"/>
          <w:sz w:val="24"/>
          <w:szCs w:val="24"/>
          <w:lang w:val="es-ES"/>
        </w:rPr>
        <w:t xml:space="preserve">éste </w:t>
      </w:r>
      <w:r w:rsidRPr="00A61B38">
        <w:rPr>
          <w:rFonts w:ascii="Arial" w:hAnsi="Arial" w:cs="Arial"/>
          <w:sz w:val="24"/>
          <w:szCs w:val="24"/>
          <w:lang w:val="es-ES"/>
        </w:rPr>
        <w:t>los vea. Sólo es visible para usuarios registr</w:t>
      </w:r>
      <w:r w:rsidR="0069042F" w:rsidRPr="00A61B38">
        <w:rPr>
          <w:rFonts w:ascii="Arial" w:hAnsi="Arial" w:cs="Arial"/>
          <w:sz w:val="24"/>
          <w:szCs w:val="24"/>
          <w:lang w:val="es-ES"/>
        </w:rPr>
        <w:t xml:space="preserve">ados. Permite ingresar imágenes, videos, enlaces </w:t>
      </w:r>
      <w:r w:rsidRPr="00A61B38">
        <w:rPr>
          <w:rFonts w:ascii="Arial" w:hAnsi="Arial" w:cs="Arial"/>
          <w:sz w:val="24"/>
          <w:szCs w:val="24"/>
          <w:lang w:val="es-ES"/>
        </w:rPr>
        <w:t xml:space="preserve">y poner cualquier tipo de logotipos en </w:t>
      </w:r>
      <w:r w:rsidR="00433527" w:rsidRPr="00A61B38">
        <w:rPr>
          <w:rFonts w:ascii="Arial" w:hAnsi="Arial" w:cs="Arial"/>
          <w:sz w:val="24"/>
          <w:szCs w:val="24"/>
          <w:lang w:val="es-ES"/>
        </w:rPr>
        <w:t xml:space="preserve">la </w:t>
      </w:r>
      <w:r w:rsidRPr="00A61B38">
        <w:rPr>
          <w:rFonts w:ascii="Arial" w:hAnsi="Arial" w:cs="Arial"/>
          <w:sz w:val="24"/>
          <w:szCs w:val="24"/>
          <w:lang w:val="es-ES"/>
        </w:rPr>
        <w:t xml:space="preserve">publicación. Una mejora llamada </w:t>
      </w:r>
      <w:r w:rsidR="00635BE8">
        <w:rPr>
          <w:rFonts w:ascii="Arial" w:hAnsi="Arial" w:cs="Arial"/>
          <w:sz w:val="24"/>
          <w:szCs w:val="24"/>
          <w:lang w:val="es-ES"/>
        </w:rPr>
        <w:lastRenderedPageBreak/>
        <w:t>“</w:t>
      </w:r>
      <w:r w:rsidRPr="00A61B38">
        <w:rPr>
          <w:rFonts w:ascii="Arial" w:hAnsi="Arial" w:cs="Arial"/>
          <w:sz w:val="24"/>
          <w:szCs w:val="24"/>
          <w:lang w:val="es-ES"/>
        </w:rPr>
        <w:t>supermuro</w:t>
      </w:r>
      <w:r w:rsidR="00635BE8">
        <w:rPr>
          <w:rFonts w:ascii="Arial" w:hAnsi="Arial" w:cs="Arial"/>
          <w:sz w:val="24"/>
          <w:szCs w:val="24"/>
          <w:lang w:val="es-ES"/>
        </w:rPr>
        <w:t>”</w:t>
      </w:r>
      <w:r w:rsidRPr="00A61B38">
        <w:rPr>
          <w:rFonts w:ascii="Arial" w:hAnsi="Arial" w:cs="Arial"/>
          <w:sz w:val="24"/>
          <w:szCs w:val="24"/>
          <w:lang w:val="es-ES"/>
        </w:rPr>
        <w:t xml:space="preserve"> permite incrustar animaciones flash, etc.</w:t>
      </w:r>
      <w:r w:rsidR="00400E18" w:rsidRPr="00A61B38">
        <w:rPr>
          <w:rFonts w:ascii="Arial" w:hAnsi="Arial" w:cs="Arial"/>
          <w:sz w:val="24"/>
          <w:szCs w:val="24"/>
          <w:lang w:val="es-ES"/>
        </w:rPr>
        <w:t xml:space="preserve"> Asimismo el muro da la opción para que los amigos comenten o hagan click en “me gusta” en relación a determinada publicación. </w:t>
      </w:r>
    </w:p>
    <w:p w:rsidR="00603C2C" w:rsidRPr="00A61B38" w:rsidRDefault="00603C2C" w:rsidP="00603C2C">
      <w:pPr>
        <w:numPr>
          <w:ilvl w:val="0"/>
          <w:numId w:val="23"/>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Mensajes:</w:t>
      </w:r>
      <w:r w:rsidRPr="00A61B38">
        <w:rPr>
          <w:rFonts w:ascii="Arial" w:hAnsi="Arial" w:cs="Arial"/>
          <w:sz w:val="24"/>
          <w:szCs w:val="24"/>
          <w:lang w:val="es-ES"/>
        </w:rPr>
        <w:t xml:space="preserve"> Facebook cuenta con un buzón de mensajes para que otros usuarios, dependiendo las opciones de seguridad, puedan dejar mensajes privados o mandar mensajes en cadena seleccionando más de un destinatario. </w:t>
      </w:r>
    </w:p>
    <w:p w:rsidR="00603C2C" w:rsidRPr="00A61B38" w:rsidRDefault="00603C2C" w:rsidP="00603C2C">
      <w:pPr>
        <w:numPr>
          <w:ilvl w:val="0"/>
          <w:numId w:val="23"/>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Notificaciones:</w:t>
      </w:r>
      <w:r w:rsidRPr="00A61B38">
        <w:rPr>
          <w:rFonts w:ascii="Arial" w:hAnsi="Arial" w:cs="Arial"/>
          <w:sz w:val="24"/>
          <w:szCs w:val="24"/>
          <w:lang w:val="es-ES"/>
        </w:rPr>
        <w:t xml:space="preserve"> </w:t>
      </w:r>
      <w:r w:rsidR="00635BE8">
        <w:rPr>
          <w:rFonts w:ascii="Arial" w:hAnsi="Arial" w:cs="Arial"/>
          <w:sz w:val="24"/>
          <w:szCs w:val="24"/>
          <w:lang w:val="es-ES"/>
        </w:rPr>
        <w:t xml:space="preserve">Facebook </w:t>
      </w:r>
      <w:r w:rsidRPr="00A61B38">
        <w:rPr>
          <w:rFonts w:ascii="Arial" w:hAnsi="Arial" w:cs="Arial"/>
          <w:sz w:val="24"/>
          <w:szCs w:val="24"/>
          <w:lang w:val="es-ES"/>
        </w:rPr>
        <w:t xml:space="preserve">avisa </w:t>
      </w:r>
      <w:r w:rsidR="00635BE8">
        <w:rPr>
          <w:rFonts w:ascii="Arial" w:hAnsi="Arial" w:cs="Arial"/>
          <w:sz w:val="24"/>
          <w:szCs w:val="24"/>
          <w:lang w:val="es-ES"/>
        </w:rPr>
        <w:t xml:space="preserve">al usuario (por correo electrónico o, si el usuario desactiva esta función, en la página misma al entrar) </w:t>
      </w:r>
      <w:r w:rsidRPr="00A61B38">
        <w:rPr>
          <w:rFonts w:ascii="Arial" w:hAnsi="Arial" w:cs="Arial"/>
          <w:sz w:val="24"/>
          <w:szCs w:val="24"/>
          <w:lang w:val="es-ES"/>
        </w:rPr>
        <w:t xml:space="preserve">cuando un usuario acepta nuestra solicitud de amistad, cuando alguien escribe en nuestro muro o en el de otro donde nosotros aparecemos, o nos comenta alguna foto nuestra o donde </w:t>
      </w:r>
      <w:r w:rsidR="00635BE8">
        <w:rPr>
          <w:rFonts w:ascii="Arial" w:hAnsi="Arial" w:cs="Arial"/>
          <w:sz w:val="24"/>
          <w:szCs w:val="24"/>
          <w:lang w:val="es-ES"/>
        </w:rPr>
        <w:t xml:space="preserve">nos encontramos </w:t>
      </w:r>
      <w:r w:rsidRPr="00A61B38">
        <w:rPr>
          <w:rFonts w:ascii="Arial" w:hAnsi="Arial" w:cs="Arial"/>
          <w:sz w:val="24"/>
          <w:szCs w:val="24"/>
          <w:lang w:val="es-ES"/>
        </w:rPr>
        <w:t xml:space="preserve">etiquetados o escribimos algún comentario. Es decir que permite que los usuarios se mantengan actualizados acerca de la actividad de sus amigos en relación a su perfil. </w:t>
      </w:r>
    </w:p>
    <w:p w:rsidR="00603C2C" w:rsidRPr="00635BE8" w:rsidRDefault="00603C2C" w:rsidP="00A61B38">
      <w:pPr>
        <w:numPr>
          <w:ilvl w:val="0"/>
          <w:numId w:val="23"/>
        </w:numPr>
        <w:spacing w:before="100" w:beforeAutospacing="1" w:after="100" w:afterAutospacing="1" w:line="360" w:lineRule="auto"/>
        <w:jc w:val="both"/>
        <w:rPr>
          <w:rFonts w:ascii="Arial" w:hAnsi="Arial" w:cs="Arial"/>
          <w:sz w:val="24"/>
          <w:szCs w:val="24"/>
          <w:u w:val="single"/>
          <w:lang w:val="es-ES"/>
        </w:rPr>
      </w:pPr>
      <w:r w:rsidRPr="00635BE8">
        <w:rPr>
          <w:rFonts w:ascii="Arial" w:hAnsi="Arial" w:cs="Arial"/>
          <w:sz w:val="24"/>
          <w:szCs w:val="24"/>
          <w:u w:val="single"/>
          <w:lang w:val="es-ES"/>
        </w:rPr>
        <w:t>Eventos:</w:t>
      </w:r>
      <w:r w:rsidRPr="00635BE8">
        <w:rPr>
          <w:rFonts w:ascii="Arial" w:hAnsi="Arial" w:cs="Arial"/>
          <w:sz w:val="24"/>
          <w:szCs w:val="24"/>
          <w:lang w:val="es-ES"/>
        </w:rPr>
        <w:t xml:space="preserve"> se pueden organizar eventos que incluyen nombre del evento, lugar, hora y posibilidad de actualizar el evento mandando un solo correo dirigido a todos los integrantes del </w:t>
      </w:r>
      <w:r w:rsidR="00635BE8" w:rsidRPr="00635BE8">
        <w:rPr>
          <w:rFonts w:ascii="Arial" w:hAnsi="Arial" w:cs="Arial"/>
          <w:sz w:val="24"/>
          <w:szCs w:val="24"/>
          <w:lang w:val="es-ES"/>
        </w:rPr>
        <w:t>mismo</w:t>
      </w:r>
      <w:r w:rsidRPr="00635BE8">
        <w:rPr>
          <w:rFonts w:ascii="Arial" w:hAnsi="Arial" w:cs="Arial"/>
          <w:sz w:val="24"/>
          <w:szCs w:val="24"/>
          <w:lang w:val="es-ES"/>
        </w:rPr>
        <w:t>. Cuando le llega el evento a otro usuario por notificación o buzón de entrada, el mismo pude optar por colocar “asistiré”, “no asistiré”, “quizás asist</w:t>
      </w:r>
      <w:r w:rsidR="00635BE8" w:rsidRPr="00635BE8">
        <w:rPr>
          <w:rFonts w:ascii="Arial" w:hAnsi="Arial" w:cs="Arial"/>
          <w:sz w:val="24"/>
          <w:szCs w:val="24"/>
          <w:lang w:val="es-ES"/>
        </w:rPr>
        <w:t>a</w:t>
      </w:r>
      <w:r w:rsidRPr="00635BE8">
        <w:rPr>
          <w:rFonts w:ascii="Arial" w:hAnsi="Arial" w:cs="Arial"/>
          <w:sz w:val="24"/>
          <w:szCs w:val="24"/>
          <w:lang w:val="es-ES"/>
        </w:rPr>
        <w:t xml:space="preserve">” para formar un listado de posibles invitados. </w:t>
      </w:r>
      <w:r w:rsidR="00635BE8" w:rsidRPr="00635BE8">
        <w:rPr>
          <w:rFonts w:ascii="Arial" w:hAnsi="Arial" w:cs="Arial"/>
          <w:sz w:val="24"/>
          <w:szCs w:val="24"/>
          <w:lang w:val="es-ES"/>
        </w:rPr>
        <w:t>El evento aparecerá en la sección “Próximos eventos” al costado derecho del home de Facebook al ingresar los datos de usuario (mail y contraseña). El sitio da la posibilidad de escribir y agregar fotos, enlaces, videos en el muro del evento</w:t>
      </w:r>
      <w:r w:rsidR="00635BE8">
        <w:rPr>
          <w:rFonts w:ascii="Arial" w:hAnsi="Arial" w:cs="Arial"/>
          <w:sz w:val="24"/>
          <w:szCs w:val="24"/>
          <w:lang w:val="es-ES"/>
        </w:rPr>
        <w:t xml:space="preserve">. </w:t>
      </w:r>
    </w:p>
    <w:p w:rsidR="00496445" w:rsidRPr="00A61B38" w:rsidRDefault="00496445" w:rsidP="00A61B38">
      <w:pPr>
        <w:pStyle w:val="Prrafodelista"/>
        <w:numPr>
          <w:ilvl w:val="0"/>
          <w:numId w:val="23"/>
        </w:numPr>
        <w:spacing w:before="100" w:beforeAutospacing="1" w:after="100" w:afterAutospacing="1" w:line="360" w:lineRule="auto"/>
        <w:jc w:val="both"/>
        <w:rPr>
          <w:rFonts w:ascii="Arial" w:hAnsi="Arial" w:cs="Arial"/>
          <w:sz w:val="24"/>
          <w:szCs w:val="24"/>
          <w:lang w:val="es-ES"/>
        </w:rPr>
      </w:pPr>
      <w:r w:rsidRPr="00635BE8">
        <w:rPr>
          <w:rFonts w:ascii="Arial" w:hAnsi="Arial" w:cs="Arial"/>
          <w:sz w:val="24"/>
          <w:szCs w:val="24"/>
          <w:u w:val="single"/>
          <w:lang w:val="es-ES"/>
        </w:rPr>
        <w:t>Fotos:</w:t>
      </w:r>
      <w:r w:rsidRPr="00635BE8">
        <w:rPr>
          <w:rFonts w:ascii="Arial" w:hAnsi="Arial" w:cs="Arial"/>
          <w:sz w:val="24"/>
          <w:szCs w:val="24"/>
          <w:lang w:val="es-ES"/>
        </w:rPr>
        <w:t xml:space="preserve"> Según Facebook</w:t>
      </w:r>
      <w:r w:rsidR="00D01207" w:rsidRPr="00635BE8">
        <w:rPr>
          <w:rFonts w:ascii="Arial" w:hAnsi="Arial" w:cs="Arial"/>
          <w:sz w:val="24"/>
          <w:szCs w:val="24"/>
          <w:lang w:val="es-ES"/>
        </w:rPr>
        <w:t xml:space="preserve"> </w:t>
      </w:r>
      <w:r w:rsidRPr="00635BE8">
        <w:rPr>
          <w:rFonts w:ascii="Arial" w:hAnsi="Arial" w:cs="Arial"/>
          <w:sz w:val="24"/>
          <w:szCs w:val="24"/>
          <w:lang w:val="es-ES"/>
        </w:rPr>
        <w:t>hay</w:t>
      </w:r>
      <w:r w:rsidR="00433527" w:rsidRPr="00635BE8">
        <w:rPr>
          <w:rFonts w:ascii="Arial" w:hAnsi="Arial" w:cs="Arial"/>
          <w:sz w:val="24"/>
          <w:szCs w:val="24"/>
          <w:lang w:val="es-ES"/>
        </w:rPr>
        <w:t xml:space="preserve"> </w:t>
      </w:r>
      <w:r w:rsidRPr="00635BE8">
        <w:rPr>
          <w:rFonts w:ascii="Arial" w:hAnsi="Arial" w:cs="Arial"/>
          <w:sz w:val="24"/>
          <w:szCs w:val="24"/>
          <w:lang w:val="es-ES"/>
        </w:rPr>
        <w:t>5 mil millones de</w:t>
      </w:r>
      <w:r w:rsidR="00D01207" w:rsidRPr="00635BE8">
        <w:rPr>
          <w:rFonts w:ascii="Arial" w:hAnsi="Arial" w:cs="Arial"/>
          <w:sz w:val="24"/>
          <w:szCs w:val="24"/>
          <w:lang w:val="es-ES"/>
        </w:rPr>
        <w:t xml:space="preserve"> fotos de usuarios</w:t>
      </w:r>
      <w:r w:rsidR="00433527" w:rsidRPr="00635BE8">
        <w:rPr>
          <w:rFonts w:ascii="Arial" w:hAnsi="Arial" w:cs="Arial"/>
          <w:sz w:val="24"/>
          <w:szCs w:val="24"/>
          <w:lang w:val="es-ES"/>
        </w:rPr>
        <w:t xml:space="preserve"> y </w:t>
      </w:r>
      <w:r w:rsidRPr="00635BE8">
        <w:rPr>
          <w:rFonts w:ascii="Arial" w:hAnsi="Arial" w:cs="Arial"/>
          <w:sz w:val="24"/>
          <w:szCs w:val="24"/>
          <w:lang w:val="es-ES"/>
        </w:rPr>
        <w:t xml:space="preserve">160 </w:t>
      </w:r>
      <w:r w:rsidR="00D01207" w:rsidRPr="00635BE8">
        <w:rPr>
          <w:rFonts w:ascii="Arial" w:hAnsi="Arial" w:cs="Arial"/>
          <w:sz w:val="24"/>
          <w:szCs w:val="24"/>
          <w:lang w:val="es-ES"/>
        </w:rPr>
        <w:t xml:space="preserve">terabytes </w:t>
      </w:r>
      <w:r w:rsidRPr="00635BE8">
        <w:rPr>
          <w:rFonts w:ascii="Arial" w:hAnsi="Arial" w:cs="Arial"/>
          <w:sz w:val="24"/>
          <w:szCs w:val="24"/>
          <w:lang w:val="es-ES"/>
        </w:rPr>
        <w:t>de almacenaje.</w:t>
      </w:r>
      <w:r w:rsidR="00603C2C" w:rsidRPr="00635BE8">
        <w:rPr>
          <w:rFonts w:ascii="Arial" w:hAnsi="Arial" w:cs="Arial"/>
          <w:sz w:val="24"/>
          <w:szCs w:val="24"/>
          <w:lang w:val="es-ES"/>
        </w:rPr>
        <w:t xml:space="preserve"> Se puede</w:t>
      </w:r>
      <w:r w:rsidR="00926372">
        <w:rPr>
          <w:rFonts w:ascii="Arial" w:hAnsi="Arial" w:cs="Arial"/>
          <w:sz w:val="24"/>
          <w:szCs w:val="24"/>
          <w:lang w:val="es-ES"/>
        </w:rPr>
        <w:t>n</w:t>
      </w:r>
      <w:r w:rsidR="00603C2C" w:rsidRPr="00635BE8">
        <w:rPr>
          <w:rFonts w:ascii="Arial" w:hAnsi="Arial" w:cs="Arial"/>
          <w:sz w:val="24"/>
          <w:szCs w:val="24"/>
          <w:lang w:val="es-ES"/>
        </w:rPr>
        <w:t xml:space="preserve"> “etiquetar” </w:t>
      </w:r>
      <w:r w:rsidR="00926372">
        <w:rPr>
          <w:rFonts w:ascii="Arial" w:hAnsi="Arial" w:cs="Arial"/>
          <w:sz w:val="24"/>
          <w:szCs w:val="24"/>
          <w:lang w:val="es-ES"/>
        </w:rPr>
        <w:t xml:space="preserve">las fotos </w:t>
      </w:r>
      <w:r w:rsidR="00603C2C" w:rsidRPr="00635BE8">
        <w:rPr>
          <w:rFonts w:ascii="Arial" w:hAnsi="Arial" w:cs="Arial"/>
          <w:sz w:val="24"/>
          <w:szCs w:val="24"/>
          <w:lang w:val="es-ES"/>
        </w:rPr>
        <w:t xml:space="preserve">(colocar el nombre de un amigo asociado a la foto dando la posibilidad de que aparezca la foto en los archivos fotográficos del amigo) y comentar las mismas. </w:t>
      </w:r>
    </w:p>
    <w:p w:rsidR="00496445" w:rsidRPr="00A61B38" w:rsidRDefault="00496445" w:rsidP="00A61B38">
      <w:pPr>
        <w:numPr>
          <w:ilvl w:val="0"/>
          <w:numId w:val="17"/>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Regalos:</w:t>
      </w:r>
      <w:r w:rsidRPr="00A61B38">
        <w:rPr>
          <w:rFonts w:ascii="Arial" w:hAnsi="Arial" w:cs="Arial"/>
          <w:sz w:val="24"/>
          <w:szCs w:val="24"/>
          <w:lang w:val="es-ES"/>
        </w:rPr>
        <w:t xml:space="preserve"> los regalos o </w:t>
      </w:r>
      <w:r w:rsidRPr="00A61B38">
        <w:rPr>
          <w:rFonts w:ascii="Arial" w:hAnsi="Arial" w:cs="Arial"/>
          <w:i/>
          <w:iCs/>
          <w:sz w:val="24"/>
          <w:szCs w:val="24"/>
          <w:lang w:val="es-ES"/>
        </w:rPr>
        <w:t>gifts</w:t>
      </w:r>
      <w:r w:rsidRPr="00A61B38">
        <w:rPr>
          <w:rFonts w:ascii="Arial" w:hAnsi="Arial" w:cs="Arial"/>
          <w:sz w:val="24"/>
          <w:szCs w:val="24"/>
          <w:lang w:val="es-ES"/>
        </w:rPr>
        <w:t xml:space="preserve"> son pequeños íconos con un mensaje. Los regalos dados a un usuario aparecen en la pared con el mensaje del </w:t>
      </w:r>
      <w:r w:rsidRPr="00A61B38">
        <w:rPr>
          <w:rFonts w:ascii="Arial" w:hAnsi="Arial" w:cs="Arial"/>
          <w:sz w:val="24"/>
          <w:szCs w:val="24"/>
          <w:lang w:val="es-ES"/>
        </w:rPr>
        <w:lastRenderedPageBreak/>
        <w:t>donante, a menos que el donante decida dar el regalo en privado, en cuyo caso el nombre y el mensaje del donante no se exhibe a otros usuarios.</w:t>
      </w:r>
    </w:p>
    <w:p w:rsidR="00496445" w:rsidRPr="00A61B38" w:rsidRDefault="00496445" w:rsidP="00A61B38">
      <w:pPr>
        <w:pStyle w:val="NormalWeb"/>
        <w:spacing w:line="360" w:lineRule="auto"/>
        <w:ind w:firstLine="708"/>
        <w:jc w:val="both"/>
        <w:rPr>
          <w:rFonts w:ascii="Arial" w:hAnsi="Arial" w:cs="Arial"/>
        </w:rPr>
      </w:pPr>
      <w:r w:rsidRPr="00A61B38">
        <w:rPr>
          <w:rFonts w:ascii="Arial" w:hAnsi="Arial" w:cs="Arial"/>
        </w:rPr>
        <w:t>Una opción "anónima" está también disponible por la cual cualquier persona con el acceso del perfil puede ver el regalo, pero solamente el destinatario verá el mensaje.</w:t>
      </w:r>
      <w:r w:rsidR="00D01207" w:rsidRPr="00A61B38">
        <w:rPr>
          <w:rFonts w:ascii="Arial" w:hAnsi="Arial" w:cs="Arial"/>
        </w:rPr>
        <w:t xml:space="preserve"> </w:t>
      </w:r>
      <w:r w:rsidRPr="00A61B38">
        <w:rPr>
          <w:rFonts w:ascii="Arial" w:hAnsi="Arial" w:cs="Arial"/>
        </w:rPr>
        <w:t>Algunos regalos son gratuitos y el resto cuestan un dólar</w:t>
      </w:r>
      <w:r w:rsidR="00F60ADC" w:rsidRPr="00A61B38">
        <w:rPr>
          <w:rFonts w:ascii="Arial" w:hAnsi="Arial" w:cs="Arial"/>
        </w:rPr>
        <w:t xml:space="preserve">. Es </w:t>
      </w:r>
      <w:r w:rsidRPr="00A61B38">
        <w:rPr>
          <w:rFonts w:ascii="Arial" w:hAnsi="Arial" w:cs="Arial"/>
        </w:rPr>
        <w:t>necesario un número de</w:t>
      </w:r>
      <w:r w:rsidR="00F60ADC" w:rsidRPr="00A61B38">
        <w:rPr>
          <w:rFonts w:ascii="Arial" w:hAnsi="Arial" w:cs="Arial"/>
        </w:rPr>
        <w:t xml:space="preserve"> tarjeta de crédito o cuenta Paypal. </w:t>
      </w:r>
      <w:r w:rsidRPr="00A61B38">
        <w:rPr>
          <w:rFonts w:ascii="Arial" w:hAnsi="Arial" w:cs="Arial"/>
        </w:rPr>
        <w:t xml:space="preserve"> </w:t>
      </w:r>
    </w:p>
    <w:p w:rsidR="00496445" w:rsidRPr="00A61B38" w:rsidRDefault="00496445" w:rsidP="00A61B38">
      <w:pPr>
        <w:numPr>
          <w:ilvl w:val="0"/>
          <w:numId w:val="18"/>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Aplicaciones:</w:t>
      </w:r>
      <w:r w:rsidRPr="00A61B38">
        <w:rPr>
          <w:rFonts w:ascii="Arial" w:hAnsi="Arial" w:cs="Arial"/>
          <w:sz w:val="24"/>
          <w:szCs w:val="24"/>
          <w:lang w:val="es-ES"/>
        </w:rPr>
        <w:t xml:space="preserve"> </w:t>
      </w:r>
      <w:r w:rsidR="00AA7CD5" w:rsidRPr="00A61B38">
        <w:rPr>
          <w:rFonts w:ascii="Arial" w:hAnsi="Arial" w:cs="Arial"/>
          <w:sz w:val="24"/>
          <w:szCs w:val="24"/>
          <w:lang w:val="es-ES"/>
        </w:rPr>
        <w:t xml:space="preserve">a través de las </w:t>
      </w:r>
      <w:r w:rsidR="000E452F">
        <w:rPr>
          <w:rFonts w:ascii="Arial" w:hAnsi="Arial" w:cs="Arial"/>
          <w:sz w:val="24"/>
          <w:szCs w:val="24"/>
          <w:lang w:val="es-ES"/>
        </w:rPr>
        <w:t xml:space="preserve">mismas </w:t>
      </w:r>
      <w:r w:rsidR="00AA7CD5" w:rsidRPr="00A61B38">
        <w:rPr>
          <w:rFonts w:ascii="Arial" w:hAnsi="Arial" w:cs="Arial"/>
          <w:sz w:val="24"/>
          <w:szCs w:val="24"/>
          <w:lang w:val="es-ES"/>
        </w:rPr>
        <w:t xml:space="preserve">se puede </w:t>
      </w:r>
      <w:r w:rsidRPr="00A61B38">
        <w:rPr>
          <w:rFonts w:ascii="Arial" w:hAnsi="Arial" w:cs="Arial"/>
          <w:sz w:val="24"/>
          <w:szCs w:val="24"/>
          <w:lang w:val="es-ES"/>
        </w:rPr>
        <w:t xml:space="preserve">averiguar </w:t>
      </w:r>
      <w:r w:rsidR="00AA7CD5" w:rsidRPr="00A61B38">
        <w:rPr>
          <w:rFonts w:ascii="Arial" w:hAnsi="Arial" w:cs="Arial"/>
          <w:sz w:val="24"/>
          <w:szCs w:val="24"/>
          <w:lang w:val="es-ES"/>
        </w:rPr>
        <w:t xml:space="preserve">la </w:t>
      </w:r>
      <w:r w:rsidRPr="00A61B38">
        <w:rPr>
          <w:rFonts w:ascii="Arial" w:hAnsi="Arial" w:cs="Arial"/>
          <w:sz w:val="24"/>
          <w:szCs w:val="24"/>
          <w:lang w:val="es-ES"/>
        </w:rPr>
        <w:t xml:space="preserve">galleta de la suerte, descubrir </w:t>
      </w:r>
      <w:r w:rsidR="00603C2C">
        <w:rPr>
          <w:rFonts w:ascii="Arial" w:hAnsi="Arial" w:cs="Arial"/>
          <w:sz w:val="24"/>
          <w:szCs w:val="24"/>
          <w:lang w:val="es-ES"/>
        </w:rPr>
        <w:t xml:space="preserve">cuestiones acerca </w:t>
      </w:r>
      <w:r w:rsidRPr="00A61B38">
        <w:rPr>
          <w:rFonts w:ascii="Arial" w:hAnsi="Arial" w:cs="Arial"/>
          <w:sz w:val="24"/>
          <w:szCs w:val="24"/>
          <w:lang w:val="es-ES"/>
        </w:rPr>
        <w:t xml:space="preserve">de </w:t>
      </w:r>
      <w:r w:rsidR="00AA7CD5" w:rsidRPr="00A61B38">
        <w:rPr>
          <w:rFonts w:ascii="Arial" w:hAnsi="Arial" w:cs="Arial"/>
          <w:sz w:val="24"/>
          <w:szCs w:val="24"/>
          <w:lang w:val="es-ES"/>
        </w:rPr>
        <w:t xml:space="preserve">la </w:t>
      </w:r>
      <w:r w:rsidRPr="00A61B38">
        <w:rPr>
          <w:rFonts w:ascii="Arial" w:hAnsi="Arial" w:cs="Arial"/>
          <w:sz w:val="24"/>
          <w:szCs w:val="24"/>
          <w:lang w:val="es-ES"/>
        </w:rPr>
        <w:t>personalidad</w:t>
      </w:r>
      <w:r w:rsidR="00AA7CD5" w:rsidRPr="00A61B38">
        <w:rPr>
          <w:rFonts w:ascii="Arial" w:hAnsi="Arial" w:cs="Arial"/>
          <w:sz w:val="24"/>
          <w:szCs w:val="24"/>
          <w:lang w:val="es-ES"/>
        </w:rPr>
        <w:t>, calendario de cumpleaños, colocar l</w:t>
      </w:r>
      <w:r w:rsidR="000E452F">
        <w:rPr>
          <w:rFonts w:ascii="Arial" w:hAnsi="Arial" w:cs="Arial"/>
          <w:sz w:val="24"/>
          <w:szCs w:val="24"/>
          <w:lang w:val="es-ES"/>
        </w:rPr>
        <w:t xml:space="preserve">as ciudades que uno ha visitado. Su fin es recreativo. </w:t>
      </w:r>
    </w:p>
    <w:p w:rsidR="00433527" w:rsidRPr="00A61B38" w:rsidRDefault="00496445" w:rsidP="00A61B38">
      <w:pPr>
        <w:numPr>
          <w:ilvl w:val="0"/>
          <w:numId w:val="19"/>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Juegos:</w:t>
      </w:r>
      <w:r w:rsidRPr="00A61B38">
        <w:rPr>
          <w:rFonts w:ascii="Arial" w:hAnsi="Arial" w:cs="Arial"/>
          <w:sz w:val="24"/>
          <w:szCs w:val="24"/>
          <w:lang w:val="es-ES"/>
        </w:rPr>
        <w:t xml:space="preserve"> la mayoría de </w:t>
      </w:r>
      <w:r w:rsidR="00AA7CD5" w:rsidRPr="00A61B38">
        <w:rPr>
          <w:rFonts w:ascii="Arial" w:hAnsi="Arial" w:cs="Arial"/>
          <w:sz w:val="24"/>
          <w:szCs w:val="24"/>
          <w:lang w:val="es-ES"/>
        </w:rPr>
        <w:t xml:space="preserve">los juegos de </w:t>
      </w:r>
      <w:r w:rsidRPr="00A61B38">
        <w:rPr>
          <w:rFonts w:ascii="Arial" w:hAnsi="Arial" w:cs="Arial"/>
          <w:sz w:val="24"/>
          <w:szCs w:val="24"/>
          <w:lang w:val="es-ES"/>
        </w:rPr>
        <w:t xml:space="preserve">Facebook </w:t>
      </w:r>
      <w:r w:rsidR="00AA7CD5" w:rsidRPr="00A61B38">
        <w:rPr>
          <w:rFonts w:ascii="Arial" w:hAnsi="Arial" w:cs="Arial"/>
          <w:sz w:val="24"/>
          <w:szCs w:val="24"/>
          <w:lang w:val="es-ES"/>
        </w:rPr>
        <w:t xml:space="preserve">son </w:t>
      </w:r>
      <w:r w:rsidRPr="00A61B38">
        <w:rPr>
          <w:rFonts w:ascii="Arial" w:hAnsi="Arial" w:cs="Arial"/>
          <w:sz w:val="24"/>
          <w:szCs w:val="24"/>
          <w:lang w:val="es-ES"/>
        </w:rPr>
        <w:t>juegos de rol</w:t>
      </w:r>
      <w:r w:rsidR="000E452F">
        <w:rPr>
          <w:rFonts w:ascii="Arial" w:hAnsi="Arial" w:cs="Arial"/>
          <w:sz w:val="24"/>
          <w:szCs w:val="24"/>
          <w:lang w:val="es-ES"/>
        </w:rPr>
        <w:t xml:space="preserve"> </w:t>
      </w:r>
      <w:r w:rsidRPr="00A61B38">
        <w:rPr>
          <w:rFonts w:ascii="Arial" w:hAnsi="Arial" w:cs="Arial"/>
          <w:sz w:val="24"/>
          <w:szCs w:val="24"/>
          <w:lang w:val="es-ES"/>
        </w:rPr>
        <w:t xml:space="preserve">o pruebas de habilidades (digitación, memoria). Entre los más </w:t>
      </w:r>
      <w:r w:rsidR="00AA7CD5" w:rsidRPr="00A61B38">
        <w:rPr>
          <w:rFonts w:ascii="Arial" w:hAnsi="Arial" w:cs="Arial"/>
          <w:sz w:val="24"/>
          <w:szCs w:val="24"/>
          <w:lang w:val="es-ES"/>
        </w:rPr>
        <w:t xml:space="preserve">usados </w:t>
      </w:r>
      <w:r w:rsidRPr="00A61B38">
        <w:rPr>
          <w:rFonts w:ascii="Arial" w:hAnsi="Arial" w:cs="Arial"/>
          <w:sz w:val="24"/>
          <w:szCs w:val="24"/>
          <w:lang w:val="es-ES"/>
        </w:rPr>
        <w:t>se encuentran los juegos de</w:t>
      </w:r>
      <w:r w:rsidR="00F60ADC" w:rsidRPr="00A61B38">
        <w:rPr>
          <w:rFonts w:ascii="Arial" w:hAnsi="Arial" w:cs="Arial"/>
          <w:sz w:val="24"/>
          <w:szCs w:val="24"/>
          <w:lang w:val="es-ES"/>
        </w:rPr>
        <w:t xml:space="preserve"> Playfish</w:t>
      </w:r>
      <w:r w:rsidRPr="00A61B38">
        <w:rPr>
          <w:rFonts w:ascii="Arial" w:hAnsi="Arial" w:cs="Arial"/>
          <w:sz w:val="24"/>
          <w:szCs w:val="24"/>
          <w:lang w:val="es-ES"/>
        </w:rPr>
        <w:t>,</w:t>
      </w:r>
      <w:r w:rsidR="00F60ADC" w:rsidRPr="00A61B38">
        <w:rPr>
          <w:rFonts w:ascii="Arial" w:hAnsi="Arial" w:cs="Arial"/>
          <w:sz w:val="24"/>
          <w:szCs w:val="24"/>
          <w:lang w:val="es-ES"/>
        </w:rPr>
        <w:t xml:space="preserve"> </w:t>
      </w:r>
      <w:r w:rsidRPr="00A61B38">
        <w:rPr>
          <w:rFonts w:ascii="Arial" w:hAnsi="Arial" w:cs="Arial"/>
          <w:sz w:val="24"/>
          <w:szCs w:val="24"/>
          <w:lang w:val="es-ES"/>
        </w:rPr>
        <w:t>como Pet society, los juegos de</w:t>
      </w:r>
      <w:r w:rsidR="00F60ADC" w:rsidRPr="00A61B38">
        <w:rPr>
          <w:rFonts w:ascii="Arial" w:hAnsi="Arial" w:cs="Arial"/>
          <w:sz w:val="24"/>
          <w:szCs w:val="24"/>
          <w:lang w:val="es-ES"/>
        </w:rPr>
        <w:t xml:space="preserve"> Zynga Games </w:t>
      </w:r>
      <w:r w:rsidRPr="00A61B38">
        <w:rPr>
          <w:rFonts w:ascii="Arial" w:hAnsi="Arial" w:cs="Arial"/>
          <w:sz w:val="24"/>
          <w:szCs w:val="24"/>
          <w:lang w:val="es-ES"/>
        </w:rPr>
        <w:t>como</w:t>
      </w:r>
      <w:r w:rsidR="00F60ADC" w:rsidRPr="00A61B38">
        <w:rPr>
          <w:rFonts w:ascii="Arial" w:hAnsi="Arial" w:cs="Arial"/>
          <w:sz w:val="24"/>
          <w:szCs w:val="24"/>
          <w:lang w:val="es-ES"/>
        </w:rPr>
        <w:t xml:space="preserve"> Farmville </w:t>
      </w:r>
      <w:r w:rsidRPr="00A61B38">
        <w:rPr>
          <w:rFonts w:ascii="Arial" w:hAnsi="Arial" w:cs="Arial"/>
          <w:sz w:val="24"/>
          <w:szCs w:val="24"/>
          <w:lang w:val="es-ES"/>
        </w:rPr>
        <w:t>y</w:t>
      </w:r>
      <w:r w:rsidR="00F60ADC" w:rsidRPr="00A61B38">
        <w:rPr>
          <w:rFonts w:ascii="Arial" w:hAnsi="Arial" w:cs="Arial"/>
          <w:sz w:val="24"/>
          <w:szCs w:val="24"/>
          <w:lang w:val="es-ES"/>
        </w:rPr>
        <w:t xml:space="preserve"> Cityville </w:t>
      </w:r>
      <w:r w:rsidRPr="00A61B38">
        <w:rPr>
          <w:rFonts w:ascii="Arial" w:hAnsi="Arial" w:cs="Arial"/>
          <w:sz w:val="24"/>
          <w:szCs w:val="24"/>
          <w:lang w:val="es-ES"/>
        </w:rPr>
        <w:t xml:space="preserve"> además los juegos de</w:t>
      </w:r>
      <w:r w:rsidR="00F60ADC" w:rsidRPr="00A61B38">
        <w:rPr>
          <w:rFonts w:ascii="Arial" w:hAnsi="Arial" w:cs="Arial"/>
          <w:sz w:val="24"/>
          <w:szCs w:val="24"/>
          <w:lang w:val="es-ES"/>
        </w:rPr>
        <w:t xml:space="preserve"> Digital Chocolate </w:t>
      </w:r>
      <w:r w:rsidRPr="00A61B38">
        <w:rPr>
          <w:rFonts w:ascii="Arial" w:hAnsi="Arial" w:cs="Arial"/>
          <w:sz w:val="24"/>
          <w:szCs w:val="24"/>
          <w:lang w:val="es-ES"/>
        </w:rPr>
        <w:t>como</w:t>
      </w:r>
      <w:r w:rsidR="00F60ADC" w:rsidRPr="00A61B38">
        <w:rPr>
          <w:rFonts w:ascii="Arial" w:hAnsi="Arial" w:cs="Arial"/>
          <w:sz w:val="24"/>
          <w:szCs w:val="24"/>
          <w:lang w:val="es-ES"/>
        </w:rPr>
        <w:t xml:space="preserve"> Tower Bloxx. </w:t>
      </w:r>
    </w:p>
    <w:p w:rsidR="00036D27" w:rsidRPr="00A61B38" w:rsidRDefault="00036D27" w:rsidP="00A61B38">
      <w:pPr>
        <w:numPr>
          <w:ilvl w:val="0"/>
          <w:numId w:val="19"/>
        </w:numPr>
        <w:spacing w:before="100" w:beforeAutospacing="1" w:after="100" w:afterAutospacing="1" w:line="360" w:lineRule="auto"/>
        <w:jc w:val="both"/>
        <w:rPr>
          <w:rFonts w:ascii="Arial" w:hAnsi="Arial" w:cs="Arial"/>
          <w:sz w:val="24"/>
          <w:szCs w:val="24"/>
          <w:lang w:val="es-ES"/>
        </w:rPr>
      </w:pPr>
      <w:r w:rsidRPr="00A61B38">
        <w:rPr>
          <w:rFonts w:ascii="Arial" w:hAnsi="Arial" w:cs="Arial"/>
          <w:sz w:val="24"/>
          <w:szCs w:val="24"/>
          <w:u w:val="single"/>
          <w:lang w:val="es-ES"/>
        </w:rPr>
        <w:t>Marketplace:</w:t>
      </w:r>
      <w:r w:rsidRPr="00A61B38">
        <w:rPr>
          <w:rFonts w:ascii="Arial" w:hAnsi="Arial" w:cs="Arial"/>
          <w:sz w:val="24"/>
          <w:szCs w:val="24"/>
          <w:lang w:val="es-ES"/>
        </w:rPr>
        <w:t xml:space="preserve"> es un link que redirecciona a una página donde los usuarios ofrecen a la venta sus productos. El portal tiene un buscador por categorías. </w:t>
      </w:r>
    </w:p>
    <w:p w:rsidR="004F4F14" w:rsidRPr="00A61B38" w:rsidRDefault="004F4F14" w:rsidP="001F3533">
      <w:pPr>
        <w:pStyle w:val="NormalWeb"/>
        <w:numPr>
          <w:ilvl w:val="0"/>
          <w:numId w:val="19"/>
        </w:numPr>
        <w:spacing w:line="360" w:lineRule="auto"/>
        <w:jc w:val="both"/>
        <w:rPr>
          <w:rFonts w:ascii="Arial" w:hAnsi="Arial" w:cs="Arial"/>
        </w:rPr>
      </w:pPr>
      <w:r w:rsidRPr="00A61B38">
        <w:rPr>
          <w:rFonts w:ascii="Arial" w:hAnsi="Arial" w:cs="Arial"/>
          <w:u w:val="single"/>
        </w:rPr>
        <w:t>Botón de pánico:</w:t>
      </w:r>
      <w:r w:rsidRPr="00A61B38">
        <w:rPr>
          <w:rFonts w:ascii="Arial" w:hAnsi="Arial" w:cs="Arial"/>
        </w:rPr>
        <w:t xml:space="preserve"> aplicación para que los niños y adolescentes tengan un acceso rápido a una herramienta que les permita ponerse en contacto con las autoridades en caso de detectar un indicio de abuso en línea. Por el momento la aplicación sólo está disponible en el Reino Unido. El Centro de Protección Online de Menores británico (CEOP, por sus siglas en inglés) negoció durante meses la incorporación de este sistema de prevención en Facebook, tras haber llegado ya a acuerdos con otros servicios similares como MySpace y Bebo</w:t>
      </w:r>
      <w:r w:rsidR="001F3533">
        <w:rPr>
          <w:rStyle w:val="Refdenotaalpie"/>
          <w:rFonts w:ascii="Arial" w:hAnsi="Arial"/>
        </w:rPr>
        <w:footnoteReference w:id="58"/>
      </w:r>
      <w:r w:rsidRPr="00A61B38">
        <w:rPr>
          <w:rFonts w:ascii="Arial" w:hAnsi="Arial" w:cs="Arial"/>
        </w:rPr>
        <w:t xml:space="preserve">. </w:t>
      </w:r>
    </w:p>
    <w:p w:rsidR="001F3533" w:rsidRDefault="001F3533" w:rsidP="00A61B38">
      <w:pPr>
        <w:spacing w:before="100" w:beforeAutospacing="1" w:after="100" w:afterAutospacing="1" w:line="360" w:lineRule="auto"/>
        <w:ind w:firstLine="708"/>
        <w:jc w:val="both"/>
        <w:rPr>
          <w:rStyle w:val="mw-headline"/>
          <w:rFonts w:ascii="Arial" w:hAnsi="Arial" w:cs="Arial"/>
          <w:b/>
          <w:sz w:val="24"/>
          <w:szCs w:val="24"/>
          <w:lang w:val="es-ES"/>
        </w:rPr>
      </w:pPr>
    </w:p>
    <w:p w:rsidR="001F3533" w:rsidRDefault="001F3533" w:rsidP="00A61B38">
      <w:pPr>
        <w:spacing w:before="100" w:beforeAutospacing="1" w:after="100" w:afterAutospacing="1" w:line="360" w:lineRule="auto"/>
        <w:ind w:firstLine="708"/>
        <w:jc w:val="both"/>
        <w:rPr>
          <w:rStyle w:val="mw-headline"/>
          <w:rFonts w:ascii="Arial" w:hAnsi="Arial" w:cs="Arial"/>
          <w:b/>
          <w:sz w:val="24"/>
          <w:szCs w:val="24"/>
          <w:lang w:val="es-ES"/>
        </w:rPr>
      </w:pPr>
    </w:p>
    <w:p w:rsidR="00496445" w:rsidRPr="00A61B38" w:rsidRDefault="00496445" w:rsidP="00A61B38">
      <w:pPr>
        <w:spacing w:before="100" w:beforeAutospacing="1" w:after="100" w:afterAutospacing="1" w:line="360" w:lineRule="auto"/>
        <w:ind w:firstLine="708"/>
        <w:jc w:val="both"/>
        <w:rPr>
          <w:rFonts w:ascii="Arial" w:hAnsi="Arial" w:cs="Arial"/>
          <w:b/>
          <w:sz w:val="24"/>
          <w:szCs w:val="24"/>
          <w:lang w:val="es-ES"/>
        </w:rPr>
      </w:pPr>
      <w:r w:rsidRPr="00A61B38">
        <w:rPr>
          <w:rStyle w:val="mw-headline"/>
          <w:rFonts w:ascii="Arial" w:hAnsi="Arial" w:cs="Arial"/>
          <w:b/>
          <w:sz w:val="24"/>
          <w:szCs w:val="24"/>
          <w:lang w:val="es-ES"/>
        </w:rPr>
        <w:lastRenderedPageBreak/>
        <w:t>Facebook en números</w:t>
      </w:r>
    </w:p>
    <w:p w:rsidR="00496445" w:rsidRPr="00A61B38" w:rsidRDefault="00496445" w:rsidP="00A61B38">
      <w:pPr>
        <w:pStyle w:val="NormalWeb"/>
        <w:spacing w:line="360" w:lineRule="auto"/>
        <w:ind w:firstLine="708"/>
        <w:jc w:val="both"/>
        <w:rPr>
          <w:rFonts w:ascii="Arial" w:hAnsi="Arial" w:cs="Arial"/>
        </w:rPr>
      </w:pPr>
      <w:r w:rsidRPr="00A61B38">
        <w:rPr>
          <w:rFonts w:ascii="Arial" w:hAnsi="Arial" w:cs="Arial"/>
        </w:rPr>
        <w:t xml:space="preserve">Facebook tiene más de </w:t>
      </w:r>
      <w:r w:rsidR="001F3533">
        <w:rPr>
          <w:rFonts w:ascii="Arial" w:hAnsi="Arial" w:cs="Arial"/>
        </w:rPr>
        <w:t>750</w:t>
      </w:r>
      <w:r w:rsidRPr="00A61B38">
        <w:rPr>
          <w:rFonts w:ascii="Arial" w:hAnsi="Arial" w:cs="Arial"/>
        </w:rPr>
        <w:t xml:space="preserve"> millones de usuarios registrados alrededor de todo el mundo.</w:t>
      </w:r>
      <w:r w:rsidR="00F60ADC" w:rsidRPr="00A61B38">
        <w:rPr>
          <w:rFonts w:ascii="Arial" w:hAnsi="Arial" w:cs="Arial"/>
        </w:rPr>
        <w:t xml:space="preserve"> </w:t>
      </w:r>
      <w:r w:rsidRPr="00A61B38">
        <w:rPr>
          <w:rFonts w:ascii="Arial" w:hAnsi="Arial" w:cs="Arial"/>
        </w:rPr>
        <w:t>De acuerdo a</w:t>
      </w:r>
      <w:r w:rsidR="00F60ADC" w:rsidRPr="00A61B38">
        <w:rPr>
          <w:rFonts w:ascii="Arial" w:hAnsi="Arial" w:cs="Arial"/>
        </w:rPr>
        <w:t xml:space="preserve"> Alexa.com</w:t>
      </w:r>
      <w:r w:rsidRPr="00A61B38">
        <w:rPr>
          <w:rFonts w:ascii="Arial" w:hAnsi="Arial" w:cs="Arial"/>
        </w:rPr>
        <w:t>, la página se encuentra en la posición 2</w:t>
      </w:r>
      <w:r w:rsidR="005A7EBE" w:rsidRPr="00A61B38">
        <w:rPr>
          <w:rStyle w:val="Refdenotaalpie"/>
          <w:rFonts w:ascii="Arial" w:hAnsi="Arial" w:cs="Arial"/>
        </w:rPr>
        <w:footnoteReference w:id="59"/>
      </w:r>
      <w:r w:rsidR="001F3533">
        <w:rPr>
          <w:rFonts w:ascii="Arial" w:hAnsi="Arial" w:cs="Arial"/>
        </w:rPr>
        <w:t>, después de Google</w:t>
      </w:r>
      <w:r w:rsidRPr="00A61B38">
        <w:rPr>
          <w:rFonts w:ascii="Arial" w:hAnsi="Arial" w:cs="Arial"/>
        </w:rPr>
        <w:t>.</w:t>
      </w:r>
      <w:r w:rsidR="00F60ADC" w:rsidRPr="00A61B38">
        <w:rPr>
          <w:rFonts w:ascii="Arial" w:hAnsi="Arial" w:cs="Arial"/>
        </w:rPr>
        <w:t xml:space="preserve"> </w:t>
      </w:r>
      <w:r w:rsidRPr="00A61B38">
        <w:rPr>
          <w:rFonts w:ascii="Arial" w:hAnsi="Arial" w:cs="Arial"/>
        </w:rPr>
        <w:t xml:space="preserve">La página es la más popular para subir fotografías, con estadísticas de más de 83 millones de fotos subidas a diario. </w:t>
      </w:r>
    </w:p>
    <w:p w:rsidR="004F4F14" w:rsidRPr="00A61B38" w:rsidRDefault="004F4F14" w:rsidP="00A61B38">
      <w:pPr>
        <w:pStyle w:val="NormalWeb"/>
        <w:spacing w:line="360" w:lineRule="auto"/>
        <w:ind w:firstLine="708"/>
        <w:jc w:val="both"/>
        <w:rPr>
          <w:rFonts w:ascii="Arial" w:hAnsi="Arial" w:cs="Arial"/>
        </w:rPr>
      </w:pPr>
    </w:p>
    <w:p w:rsidR="00593C0C" w:rsidRPr="00A61B38" w:rsidRDefault="0099163D" w:rsidP="00A61B38">
      <w:pPr>
        <w:pStyle w:val="Prrafodelista"/>
        <w:numPr>
          <w:ilvl w:val="0"/>
          <w:numId w:val="22"/>
        </w:numPr>
        <w:spacing w:line="360" w:lineRule="auto"/>
        <w:jc w:val="both"/>
        <w:rPr>
          <w:rFonts w:ascii="Arial" w:hAnsi="Arial" w:cs="Arial"/>
          <w:b/>
          <w:sz w:val="24"/>
          <w:szCs w:val="24"/>
        </w:rPr>
      </w:pPr>
      <w:r w:rsidRPr="00A61B38">
        <w:rPr>
          <w:rFonts w:ascii="Arial" w:hAnsi="Arial" w:cs="Arial"/>
          <w:b/>
          <w:sz w:val="24"/>
          <w:szCs w:val="24"/>
          <w:u w:val="single"/>
        </w:rPr>
        <w:t>Tuenti</w:t>
      </w:r>
    </w:p>
    <w:p w:rsidR="00165FE5" w:rsidRDefault="00B50D46" w:rsidP="00A61B38">
      <w:pPr>
        <w:spacing w:line="360" w:lineRule="auto"/>
        <w:ind w:firstLine="708"/>
        <w:jc w:val="both"/>
        <w:rPr>
          <w:rFonts w:ascii="Arial" w:hAnsi="Arial" w:cs="Arial"/>
          <w:sz w:val="24"/>
          <w:szCs w:val="24"/>
        </w:rPr>
      </w:pPr>
      <w:r>
        <w:rPr>
          <w:rFonts w:ascii="Arial" w:hAnsi="Arial" w:cs="Arial"/>
          <w:noProof/>
          <w:sz w:val="24"/>
          <w:szCs w:val="24"/>
          <w:lang w:val="es-ES" w:eastAsia="es-ES"/>
        </w:rPr>
        <w:drawing>
          <wp:inline distT="0" distB="0" distL="0" distR="0">
            <wp:extent cx="5539740" cy="2976880"/>
            <wp:effectExtent l="19050" t="0" r="381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539740" cy="2976880"/>
                    </a:xfrm>
                    <a:prstGeom prst="rect">
                      <a:avLst/>
                    </a:prstGeom>
                    <a:noFill/>
                    <a:ln w="9525">
                      <a:noFill/>
                      <a:miter lim="800000"/>
                      <a:headEnd/>
                      <a:tailEnd/>
                    </a:ln>
                  </pic:spPr>
                </pic:pic>
              </a:graphicData>
            </a:graphic>
          </wp:inline>
        </w:drawing>
      </w:r>
    </w:p>
    <w:p w:rsidR="00165FE5" w:rsidRDefault="00165FE5" w:rsidP="00A61B38">
      <w:pPr>
        <w:spacing w:line="360" w:lineRule="auto"/>
        <w:ind w:firstLine="708"/>
        <w:jc w:val="both"/>
        <w:rPr>
          <w:rFonts w:ascii="Arial" w:hAnsi="Arial" w:cs="Arial"/>
          <w:sz w:val="24"/>
          <w:szCs w:val="24"/>
        </w:rPr>
      </w:pPr>
    </w:p>
    <w:p w:rsidR="00C559BA" w:rsidRPr="00A61B38" w:rsidRDefault="005F704F" w:rsidP="00A61B38">
      <w:pPr>
        <w:spacing w:line="360" w:lineRule="auto"/>
        <w:ind w:firstLine="708"/>
        <w:jc w:val="both"/>
        <w:rPr>
          <w:rFonts w:ascii="Arial" w:hAnsi="Arial" w:cs="Arial"/>
          <w:sz w:val="24"/>
          <w:szCs w:val="24"/>
        </w:rPr>
      </w:pPr>
      <w:r>
        <w:rPr>
          <w:rFonts w:ascii="Arial" w:hAnsi="Arial" w:cs="Arial"/>
          <w:sz w:val="24"/>
          <w:szCs w:val="24"/>
        </w:rPr>
        <w:t>Tuenti se encuentra alojada</w:t>
      </w:r>
      <w:r w:rsidR="00C559BA" w:rsidRPr="00A61B38">
        <w:rPr>
          <w:rFonts w:ascii="Arial" w:hAnsi="Arial" w:cs="Arial"/>
          <w:sz w:val="24"/>
          <w:szCs w:val="24"/>
        </w:rPr>
        <w:t xml:space="preserve"> en la URL </w:t>
      </w:r>
      <w:hyperlink r:id="rId13" w:history="1">
        <w:r w:rsidR="00C559BA" w:rsidRPr="00A61B38">
          <w:rPr>
            <w:rStyle w:val="Hipervnculo"/>
            <w:rFonts w:ascii="Arial" w:hAnsi="Arial" w:cs="Arial"/>
            <w:sz w:val="24"/>
            <w:szCs w:val="24"/>
          </w:rPr>
          <w:t>www.tuenti.com</w:t>
        </w:r>
      </w:hyperlink>
      <w:r w:rsidR="00C559BA" w:rsidRPr="00A61B38">
        <w:rPr>
          <w:rStyle w:val="Refdenotaalpie"/>
          <w:rFonts w:ascii="Arial" w:hAnsi="Arial" w:cs="Arial"/>
          <w:sz w:val="24"/>
          <w:szCs w:val="24"/>
        </w:rPr>
        <w:footnoteReference w:id="60"/>
      </w:r>
      <w:r w:rsidR="00C559BA" w:rsidRPr="00A61B38">
        <w:rPr>
          <w:rFonts w:ascii="Arial" w:hAnsi="Arial" w:cs="Arial"/>
          <w:sz w:val="24"/>
          <w:szCs w:val="24"/>
        </w:rPr>
        <w:t xml:space="preserve"> perteneciente a la sociedad Tuenti Technologies, S.L. y que dirige sus servicios al público español fundamentalmente. </w:t>
      </w:r>
    </w:p>
    <w:p w:rsidR="00C559BA" w:rsidRPr="00A61B38" w:rsidRDefault="00C559BA" w:rsidP="00A61B38">
      <w:pPr>
        <w:spacing w:line="360" w:lineRule="auto"/>
        <w:jc w:val="both"/>
        <w:rPr>
          <w:rFonts w:ascii="Arial" w:hAnsi="Arial" w:cs="Arial"/>
          <w:sz w:val="24"/>
          <w:szCs w:val="24"/>
        </w:rPr>
      </w:pPr>
      <w:r w:rsidRPr="00A61B38">
        <w:rPr>
          <w:rFonts w:ascii="Arial" w:hAnsi="Arial" w:cs="Arial"/>
          <w:sz w:val="24"/>
          <w:szCs w:val="24"/>
        </w:rPr>
        <w:tab/>
        <w:t xml:space="preserve">Tuenti se gestó en el año 2006 en Madrid entre 5 jóvenes, de los cuales ninguno superaba los 23 años. Querían crear un SRS diferente basado en dos </w:t>
      </w:r>
      <w:r w:rsidRPr="00A61B38">
        <w:rPr>
          <w:rFonts w:ascii="Arial" w:hAnsi="Arial" w:cs="Arial"/>
          <w:sz w:val="24"/>
          <w:szCs w:val="24"/>
        </w:rPr>
        <w:lastRenderedPageBreak/>
        <w:t xml:space="preserve">pilares muy alejados de un modelo comercial al uso; una red social compuesta sólo por conocidos y que no indexase datos de usuarios en buscadores. La idea era preservar un grupo de amigos dentro de esta plataforma y conseguir que sólo pudiera acceder gente que conociese a algún miembro de Tuenti. En la actualidad, Tuenti cuenta con 10 millones de usuarios registrados. </w:t>
      </w:r>
    </w:p>
    <w:p w:rsidR="00C559BA" w:rsidRPr="00A61B38" w:rsidRDefault="00C559BA" w:rsidP="00A61B38">
      <w:pPr>
        <w:pStyle w:val="NormalWeb"/>
        <w:spacing w:line="360" w:lineRule="auto"/>
        <w:ind w:firstLine="705"/>
        <w:jc w:val="both"/>
        <w:rPr>
          <w:rFonts w:ascii="Arial" w:hAnsi="Arial" w:cs="Arial"/>
        </w:rPr>
      </w:pPr>
      <w:r w:rsidRPr="00A61B38">
        <w:rPr>
          <w:rFonts w:ascii="Arial" w:hAnsi="Arial" w:cs="Arial"/>
        </w:rPr>
        <w:t>Según Zaryn Dentzel</w:t>
      </w:r>
      <w:r w:rsidR="003D7509" w:rsidRPr="00A61B38">
        <w:rPr>
          <w:rStyle w:val="Refdenotaalpie"/>
          <w:rFonts w:ascii="Arial" w:hAnsi="Arial" w:cs="Arial"/>
        </w:rPr>
        <w:footnoteReference w:id="61"/>
      </w:r>
      <w:r w:rsidRPr="00A61B38">
        <w:rPr>
          <w:rFonts w:ascii="Arial" w:hAnsi="Arial" w:cs="Arial"/>
        </w:rPr>
        <w:t xml:space="preserve">, el nombre </w:t>
      </w:r>
      <w:r w:rsidRPr="005F704F">
        <w:rPr>
          <w:rFonts w:ascii="Arial" w:hAnsi="Arial" w:cs="Arial"/>
          <w:iCs/>
        </w:rPr>
        <w:t>Tuenti</w:t>
      </w:r>
      <w:r w:rsidRPr="00A61B38">
        <w:rPr>
          <w:rFonts w:ascii="Arial" w:hAnsi="Arial" w:cs="Arial"/>
        </w:rPr>
        <w:t xml:space="preserve"> surgió de la necesidad de encontrar uno que incluyera </w:t>
      </w:r>
      <w:r w:rsidRPr="005F704F">
        <w:rPr>
          <w:rFonts w:ascii="Arial" w:hAnsi="Arial" w:cs="Arial"/>
          <w:iCs/>
        </w:rPr>
        <w:t>tú</w:t>
      </w:r>
      <w:r w:rsidRPr="00A61B38">
        <w:rPr>
          <w:rFonts w:ascii="Arial" w:hAnsi="Arial" w:cs="Arial"/>
        </w:rPr>
        <w:t xml:space="preserve"> y </w:t>
      </w:r>
      <w:r w:rsidRPr="005F704F">
        <w:rPr>
          <w:rFonts w:ascii="Arial" w:hAnsi="Arial" w:cs="Arial"/>
          <w:iCs/>
        </w:rPr>
        <w:t>ti</w:t>
      </w:r>
      <w:r w:rsidRPr="00A61B38">
        <w:rPr>
          <w:rFonts w:ascii="Arial" w:hAnsi="Arial" w:cs="Arial"/>
        </w:rPr>
        <w:t xml:space="preserve">. Para ponerle nombre los miembros del departamento de marketing barajaron muchos nombres; al final escogieron el apócope Tuenti porque se parece a </w:t>
      </w:r>
      <w:r w:rsidRPr="00A61B38">
        <w:rPr>
          <w:rFonts w:ascii="Arial" w:hAnsi="Arial" w:cs="Arial"/>
          <w:i/>
          <w:iCs/>
        </w:rPr>
        <w:t>"</w:t>
      </w:r>
      <w:r w:rsidRPr="00A61B38">
        <w:rPr>
          <w:rFonts w:ascii="Arial" w:hAnsi="Arial" w:cs="Arial"/>
          <w:b/>
          <w:bCs/>
          <w:i/>
          <w:iCs/>
        </w:rPr>
        <w:t>tu enti</w:t>
      </w:r>
      <w:r w:rsidRPr="00A61B38">
        <w:rPr>
          <w:rFonts w:ascii="Arial" w:hAnsi="Arial" w:cs="Arial"/>
          <w:i/>
          <w:iCs/>
        </w:rPr>
        <w:t>dad"</w:t>
      </w:r>
      <w:r w:rsidRPr="00A61B38">
        <w:rPr>
          <w:rFonts w:ascii="Arial" w:hAnsi="Arial" w:cs="Arial"/>
        </w:rPr>
        <w:t>, además de hacer alusión al rango (universitarios veinteañeros) al que iba orientado.</w:t>
      </w:r>
    </w:p>
    <w:p w:rsidR="00C559BA" w:rsidRPr="00A61B38" w:rsidRDefault="00C559BA" w:rsidP="00A61B38">
      <w:pPr>
        <w:pStyle w:val="NormalWeb"/>
        <w:spacing w:line="360" w:lineRule="auto"/>
        <w:ind w:firstLine="705"/>
        <w:jc w:val="both"/>
        <w:rPr>
          <w:rFonts w:ascii="Arial" w:hAnsi="Arial" w:cs="Arial"/>
        </w:rPr>
      </w:pPr>
      <w:r w:rsidRPr="00A61B38">
        <w:rPr>
          <w:rFonts w:ascii="Arial" w:hAnsi="Arial" w:cs="Arial"/>
        </w:rPr>
        <w:t xml:space="preserve">El accionista mayoritario de Tuenti es Movistar, </w:t>
      </w:r>
      <w:r w:rsidR="001F3533">
        <w:rPr>
          <w:rFonts w:ascii="Arial" w:hAnsi="Arial" w:cs="Arial"/>
        </w:rPr>
        <w:t xml:space="preserve">el </w:t>
      </w:r>
      <w:r w:rsidRPr="00A61B38">
        <w:rPr>
          <w:rFonts w:ascii="Arial" w:hAnsi="Arial" w:cs="Arial"/>
        </w:rPr>
        <w:t xml:space="preserve">cual el 4 de agosto de 2010 </w:t>
      </w:r>
      <w:r w:rsidR="001F3533">
        <w:rPr>
          <w:rFonts w:ascii="Arial" w:hAnsi="Arial" w:cs="Arial"/>
        </w:rPr>
        <w:t xml:space="preserve">compró </w:t>
      </w:r>
      <w:r w:rsidRPr="00A61B38">
        <w:rPr>
          <w:rFonts w:ascii="Arial" w:hAnsi="Arial" w:cs="Arial"/>
        </w:rPr>
        <w:t>el 85% de ella por una cifra aproximada de 72 millones de euros. Telefónica</w:t>
      </w:r>
      <w:r w:rsidR="003D7509" w:rsidRPr="00A61B38">
        <w:rPr>
          <w:rStyle w:val="Refdenotaalpie"/>
          <w:rFonts w:ascii="Arial" w:hAnsi="Arial" w:cs="Arial"/>
        </w:rPr>
        <w:footnoteReference w:id="62"/>
      </w:r>
      <w:r w:rsidRPr="00A61B38">
        <w:rPr>
          <w:rFonts w:ascii="Arial" w:hAnsi="Arial" w:cs="Arial"/>
        </w:rPr>
        <w:t xml:space="preserve"> tiene la intención a medio-largo plazo de expandir Tuenti a otros países (mayoritariamente de Latinoamérica y Europa).</w:t>
      </w:r>
    </w:p>
    <w:p w:rsidR="003D7509" w:rsidRPr="00A61B38" w:rsidRDefault="00C559BA" w:rsidP="00A61B38">
      <w:pPr>
        <w:spacing w:line="360" w:lineRule="auto"/>
        <w:jc w:val="both"/>
        <w:rPr>
          <w:rFonts w:ascii="Arial" w:hAnsi="Arial" w:cs="Arial"/>
          <w:sz w:val="24"/>
          <w:szCs w:val="24"/>
        </w:rPr>
      </w:pPr>
      <w:r w:rsidRPr="00A61B38">
        <w:rPr>
          <w:rFonts w:ascii="Arial" w:hAnsi="Arial" w:cs="Arial"/>
          <w:sz w:val="24"/>
          <w:szCs w:val="24"/>
        </w:rPr>
        <w:tab/>
        <w:t>Tuenti se ha desarrollado mediante una sociedad limitada española</w:t>
      </w:r>
      <w:r w:rsidRPr="00A61B38">
        <w:rPr>
          <w:rStyle w:val="Refdenotaalpie"/>
          <w:rFonts w:ascii="Arial" w:hAnsi="Arial" w:cs="Arial"/>
          <w:sz w:val="24"/>
          <w:szCs w:val="24"/>
        </w:rPr>
        <w:footnoteReference w:id="63"/>
      </w:r>
      <w:r w:rsidRPr="00A61B38">
        <w:rPr>
          <w:rFonts w:ascii="Arial" w:hAnsi="Arial" w:cs="Arial"/>
          <w:sz w:val="24"/>
          <w:szCs w:val="24"/>
        </w:rPr>
        <w:t>, lo que implica que está sometida a la legislación local por un doble criterio, tanto por su domicilio social como por los usuarios a quienes van dirigidos sus servicios, tal y como dicta el artículo 2</w:t>
      </w:r>
      <w:r w:rsidRPr="00A61B38">
        <w:rPr>
          <w:rStyle w:val="Refdenotaalpie"/>
          <w:rFonts w:ascii="Arial" w:hAnsi="Arial" w:cs="Arial"/>
          <w:sz w:val="24"/>
          <w:szCs w:val="24"/>
        </w:rPr>
        <w:footnoteReference w:id="64"/>
      </w:r>
      <w:r w:rsidRPr="00A61B38">
        <w:rPr>
          <w:rFonts w:ascii="Arial" w:hAnsi="Arial" w:cs="Arial"/>
          <w:sz w:val="24"/>
          <w:szCs w:val="24"/>
        </w:rPr>
        <w:t xml:space="preserve"> de la Ley </w:t>
      </w:r>
      <w:r w:rsidRPr="00A61B38">
        <w:rPr>
          <w:rFonts w:ascii="Arial" w:hAnsi="Arial" w:cs="Arial"/>
          <w:bCs/>
          <w:sz w:val="24"/>
          <w:szCs w:val="24"/>
        </w:rPr>
        <w:t xml:space="preserve">34/2002, de 11 de julio, de servicios de la </w:t>
      </w:r>
      <w:r w:rsidRPr="00A61B38">
        <w:rPr>
          <w:rFonts w:ascii="Arial" w:hAnsi="Arial" w:cs="Arial"/>
          <w:bCs/>
          <w:sz w:val="24"/>
          <w:szCs w:val="24"/>
        </w:rPr>
        <w:lastRenderedPageBreak/>
        <w:t xml:space="preserve">sociedad de la información y de comercio electrónico </w:t>
      </w:r>
      <w:r w:rsidRPr="00A61B38">
        <w:rPr>
          <w:rFonts w:ascii="Arial" w:hAnsi="Arial" w:cs="Arial"/>
          <w:sz w:val="24"/>
          <w:szCs w:val="24"/>
        </w:rPr>
        <w:t xml:space="preserve">cuando determina la aplicabilidad de la norma. </w:t>
      </w:r>
    </w:p>
    <w:p w:rsidR="00C559BA" w:rsidRPr="00A61B38" w:rsidRDefault="003D7509" w:rsidP="00A61B38">
      <w:pPr>
        <w:spacing w:line="360" w:lineRule="auto"/>
        <w:ind w:firstLine="705"/>
        <w:jc w:val="both"/>
        <w:rPr>
          <w:rFonts w:ascii="Arial" w:hAnsi="Arial" w:cs="Arial"/>
          <w:sz w:val="24"/>
          <w:szCs w:val="24"/>
        </w:rPr>
      </w:pPr>
      <w:r w:rsidRPr="00A61B38">
        <w:rPr>
          <w:rFonts w:ascii="Arial" w:hAnsi="Arial" w:cs="Arial"/>
          <w:sz w:val="24"/>
          <w:szCs w:val="24"/>
        </w:rPr>
        <w:t xml:space="preserve">Los usuarios pueden crear perfiles con fotos, listas de intereses personales, información de contacto y otros datos personales. Los usuarios se pueden comunicar con amigos y otros usuarios a través de mensajes privados o públicos y chat. También se pueden unir a páginas, algunas de las cuales son mantenidas por organizaciones como un medio para hacer publicidad. </w:t>
      </w:r>
      <w:r w:rsidR="00C559BA" w:rsidRPr="00A61B38">
        <w:rPr>
          <w:rFonts w:ascii="Arial" w:hAnsi="Arial" w:cs="Arial"/>
          <w:sz w:val="24"/>
          <w:szCs w:val="24"/>
        </w:rPr>
        <w:t>A continuación veremos algunas características específicas de Tuenti:</w:t>
      </w:r>
    </w:p>
    <w:p w:rsidR="00C559BA" w:rsidRPr="00A61B38" w:rsidRDefault="00C559BA" w:rsidP="00A61B38">
      <w:pPr>
        <w:spacing w:line="360" w:lineRule="auto"/>
        <w:jc w:val="both"/>
        <w:rPr>
          <w:rFonts w:ascii="Arial" w:hAnsi="Arial" w:cs="Arial"/>
          <w:sz w:val="24"/>
          <w:szCs w:val="24"/>
        </w:rPr>
      </w:pPr>
    </w:p>
    <w:p w:rsidR="00C559BA" w:rsidRPr="00A61B38" w:rsidRDefault="00C559BA" w:rsidP="00A61B38">
      <w:pPr>
        <w:pStyle w:val="Prrafodelista"/>
        <w:numPr>
          <w:ilvl w:val="0"/>
          <w:numId w:val="8"/>
        </w:numPr>
        <w:spacing w:line="360" w:lineRule="auto"/>
        <w:jc w:val="both"/>
        <w:rPr>
          <w:rFonts w:ascii="Arial" w:hAnsi="Arial" w:cs="Arial"/>
          <w:sz w:val="24"/>
          <w:szCs w:val="24"/>
        </w:rPr>
      </w:pPr>
      <w:r w:rsidRPr="00A61B38">
        <w:rPr>
          <w:rFonts w:ascii="Arial" w:hAnsi="Arial" w:cs="Arial"/>
          <w:sz w:val="24"/>
          <w:szCs w:val="24"/>
          <w:u w:val="single"/>
        </w:rPr>
        <w:t>SRS de perfiles reales:</w:t>
      </w:r>
      <w:r w:rsidRPr="00A61B38">
        <w:rPr>
          <w:rFonts w:ascii="Arial" w:hAnsi="Arial" w:cs="Arial"/>
          <w:sz w:val="24"/>
          <w:szCs w:val="24"/>
        </w:rPr>
        <w:t xml:space="preserve"> Tuenti tiene un 98% de perfiles donde sus usuarios se registran con nombre y apellidos reales. Es un SRS donde la filosofía es crear un entorno en línea idéntico al que existe en la vida analógica y, por este motivo, los usuarios reaccionan ante perfiles falsos con reportes o “denuncias” al “Servicio de Soporte al Usuario” ya que no quieren ver vulnerada su privacidad ante terceros que no forman parte de su círculo de confianza. </w:t>
      </w:r>
    </w:p>
    <w:p w:rsidR="00C559BA" w:rsidRPr="00A61B38" w:rsidRDefault="00C559BA" w:rsidP="00A61B38">
      <w:pPr>
        <w:pStyle w:val="Prrafodelista"/>
        <w:numPr>
          <w:ilvl w:val="0"/>
          <w:numId w:val="8"/>
        </w:numPr>
        <w:spacing w:line="360" w:lineRule="auto"/>
        <w:jc w:val="both"/>
        <w:rPr>
          <w:rFonts w:ascii="Arial" w:hAnsi="Arial" w:cs="Arial"/>
          <w:sz w:val="24"/>
          <w:szCs w:val="24"/>
        </w:rPr>
      </w:pPr>
      <w:r w:rsidRPr="00A61B38">
        <w:rPr>
          <w:rFonts w:ascii="Arial" w:hAnsi="Arial" w:cs="Arial"/>
          <w:sz w:val="24"/>
          <w:szCs w:val="24"/>
          <w:u w:val="single"/>
        </w:rPr>
        <w:t>Modelo por invitación:</w:t>
      </w:r>
      <w:r w:rsidRPr="00A61B38">
        <w:rPr>
          <w:rFonts w:ascii="Arial" w:hAnsi="Arial" w:cs="Arial"/>
          <w:b/>
          <w:sz w:val="24"/>
          <w:szCs w:val="24"/>
        </w:rPr>
        <w:t xml:space="preserve"> </w:t>
      </w:r>
      <w:r w:rsidRPr="00A61B38">
        <w:rPr>
          <w:rFonts w:ascii="Arial" w:hAnsi="Arial" w:cs="Arial"/>
          <w:sz w:val="24"/>
          <w:szCs w:val="24"/>
        </w:rPr>
        <w:t xml:space="preserve">El sistema de invitación implica que sólo pueden entrar en Tuenti personas que han sido invitadas por miembros de dicha plataforma. Cada miembro cuenta con un número limitado de invitaciones que sólo envía a su círculo de confianza y eso hace que la </w:t>
      </w:r>
      <w:r w:rsidRPr="00A61B38">
        <w:rPr>
          <w:rFonts w:ascii="Arial" w:hAnsi="Arial" w:cs="Arial"/>
          <w:sz w:val="24"/>
          <w:szCs w:val="24"/>
        </w:rPr>
        <w:lastRenderedPageBreak/>
        <w:t>media de “amigos” de los usuarios sea sólo de 30 personas y, por lo tanto, que el nivel de privacidad sea mayor ya que la exposición se hace sólo a personas de un círculo cerrado, semejante al que existe en el mundo real.</w:t>
      </w:r>
    </w:p>
    <w:p w:rsidR="00C559BA" w:rsidRPr="005F704F" w:rsidRDefault="00C559BA" w:rsidP="005F704F">
      <w:pPr>
        <w:pStyle w:val="Prrafodelista"/>
        <w:numPr>
          <w:ilvl w:val="0"/>
          <w:numId w:val="8"/>
        </w:numPr>
        <w:spacing w:line="360" w:lineRule="auto"/>
        <w:jc w:val="both"/>
        <w:rPr>
          <w:rFonts w:ascii="Arial" w:hAnsi="Arial" w:cs="Arial"/>
          <w:sz w:val="24"/>
          <w:szCs w:val="24"/>
        </w:rPr>
      </w:pPr>
      <w:r w:rsidRPr="005F704F">
        <w:rPr>
          <w:rFonts w:ascii="Arial" w:hAnsi="Arial" w:cs="Arial"/>
          <w:sz w:val="24"/>
          <w:szCs w:val="24"/>
          <w:u w:val="single"/>
        </w:rPr>
        <w:t>No indexación:</w:t>
      </w:r>
      <w:r w:rsidRPr="005F704F">
        <w:rPr>
          <w:rFonts w:ascii="Arial" w:hAnsi="Arial" w:cs="Arial"/>
          <w:sz w:val="24"/>
          <w:szCs w:val="24"/>
        </w:rPr>
        <w:t xml:space="preserve"> ninguno de los datos ni contenidos existentes en Tuenti se indexa en motores de búsqueda. Esto quiere decir que, al introducir el nombre de algún usuario en </w:t>
      </w:r>
      <w:r w:rsidR="001F3533">
        <w:rPr>
          <w:rFonts w:ascii="Arial" w:hAnsi="Arial" w:cs="Arial"/>
          <w:sz w:val="24"/>
          <w:szCs w:val="24"/>
        </w:rPr>
        <w:t>los buscadores (</w:t>
      </w:r>
      <w:r w:rsidRPr="005F704F">
        <w:rPr>
          <w:rFonts w:ascii="Arial" w:hAnsi="Arial" w:cs="Arial"/>
          <w:sz w:val="24"/>
          <w:szCs w:val="24"/>
        </w:rPr>
        <w:t>Google o Yahoo</w:t>
      </w:r>
      <w:r w:rsidR="001F3533">
        <w:rPr>
          <w:rFonts w:ascii="Arial" w:hAnsi="Arial" w:cs="Arial"/>
          <w:sz w:val="24"/>
          <w:szCs w:val="24"/>
        </w:rPr>
        <w:t>)</w:t>
      </w:r>
      <w:r w:rsidRPr="005F704F">
        <w:rPr>
          <w:rFonts w:ascii="Arial" w:hAnsi="Arial" w:cs="Arial"/>
          <w:sz w:val="24"/>
          <w:szCs w:val="24"/>
        </w:rPr>
        <w:t>, no aparecerá ningún dato de usuarios de Tuenti, ni fotos asociadas a nombres, ni su círculo de amigos. La indexación tiene una gran relevancia jurídica ya que genera un fenómeno de pérdida de control de los datos personales. Los usuarios de SRS o cualquier otro servicio Web ofrecen sus datos personales sin ser informados, conforme a lo dispuesto en el artículo 5</w:t>
      </w:r>
      <w:r w:rsidRPr="00A61B38">
        <w:rPr>
          <w:rStyle w:val="Refdenotaalpie"/>
          <w:rFonts w:ascii="Arial" w:hAnsi="Arial" w:cs="Arial"/>
          <w:sz w:val="24"/>
          <w:szCs w:val="24"/>
        </w:rPr>
        <w:footnoteReference w:id="65"/>
      </w:r>
      <w:r w:rsidRPr="005F704F">
        <w:rPr>
          <w:rFonts w:ascii="Arial" w:hAnsi="Arial" w:cs="Arial"/>
          <w:sz w:val="24"/>
          <w:szCs w:val="24"/>
        </w:rPr>
        <w:t xml:space="preserve"> de </w:t>
      </w:r>
      <w:r w:rsidRPr="005F704F">
        <w:rPr>
          <w:rFonts w:ascii="Arial" w:hAnsi="Arial" w:cs="Arial"/>
          <w:sz w:val="24"/>
          <w:szCs w:val="24"/>
          <w:lang w:val="es-ES"/>
        </w:rPr>
        <w:t xml:space="preserve">La </w:t>
      </w:r>
      <w:r w:rsidRPr="005F704F">
        <w:rPr>
          <w:rFonts w:ascii="Arial" w:hAnsi="Arial" w:cs="Arial"/>
          <w:bCs/>
          <w:sz w:val="24"/>
          <w:szCs w:val="24"/>
          <w:lang w:val="es-ES"/>
        </w:rPr>
        <w:t>Ley Orgánica 15/1999 de 13 de diciembre de Protección de Datos de Carácter Personal</w:t>
      </w:r>
      <w:r w:rsidRPr="005F704F">
        <w:rPr>
          <w:rFonts w:ascii="Arial" w:hAnsi="Arial" w:cs="Arial"/>
          <w:sz w:val="24"/>
          <w:szCs w:val="24"/>
          <w:lang w:val="es-ES"/>
        </w:rPr>
        <w:t>, (LOPD) de su posterior indexación en motores de búsqueda. El resultado de esto es la diseminación del dato o pérdida del control del mismo. Cierto es que, la mayoría de estos SRS ofrece</w:t>
      </w:r>
      <w:r w:rsidR="001F3533">
        <w:rPr>
          <w:rFonts w:ascii="Arial" w:hAnsi="Arial" w:cs="Arial"/>
          <w:sz w:val="24"/>
          <w:szCs w:val="24"/>
          <w:lang w:val="es-ES"/>
        </w:rPr>
        <w:t>n</w:t>
      </w:r>
      <w:r w:rsidRPr="005F704F">
        <w:rPr>
          <w:rFonts w:ascii="Arial" w:hAnsi="Arial" w:cs="Arial"/>
          <w:sz w:val="24"/>
          <w:szCs w:val="24"/>
          <w:lang w:val="es-ES"/>
        </w:rPr>
        <w:t xml:space="preserve"> al usuario la opción de no indexación de sus datos pero a posteriori lo hace a través de un sistema de “opt-out” (desactivación de la indexación mediante un gesto proactivo del usuario). </w:t>
      </w:r>
    </w:p>
    <w:p w:rsidR="00C559BA" w:rsidRPr="00FE2A7C" w:rsidRDefault="00C559BA" w:rsidP="00FE2A7C">
      <w:pPr>
        <w:pStyle w:val="Prrafodelista"/>
        <w:numPr>
          <w:ilvl w:val="0"/>
          <w:numId w:val="8"/>
        </w:numPr>
        <w:spacing w:line="360" w:lineRule="auto"/>
        <w:jc w:val="both"/>
        <w:rPr>
          <w:rFonts w:ascii="Arial" w:hAnsi="Arial" w:cs="Arial"/>
          <w:sz w:val="24"/>
          <w:szCs w:val="24"/>
        </w:rPr>
      </w:pPr>
      <w:r w:rsidRPr="00FE2A7C">
        <w:rPr>
          <w:rFonts w:ascii="Arial" w:hAnsi="Arial" w:cs="Arial"/>
          <w:sz w:val="24"/>
          <w:szCs w:val="24"/>
          <w:u w:val="single"/>
        </w:rPr>
        <w:lastRenderedPageBreak/>
        <w:t>Niveles de privacidad:</w:t>
      </w:r>
      <w:r w:rsidRPr="00FE2A7C">
        <w:rPr>
          <w:rFonts w:ascii="Arial" w:hAnsi="Arial" w:cs="Arial"/>
          <w:b/>
          <w:sz w:val="24"/>
          <w:szCs w:val="24"/>
        </w:rPr>
        <w:t xml:space="preserve"> </w:t>
      </w:r>
      <w:r w:rsidRPr="00FE2A7C">
        <w:rPr>
          <w:rFonts w:ascii="Arial" w:hAnsi="Arial" w:cs="Arial"/>
          <w:sz w:val="24"/>
          <w:szCs w:val="24"/>
        </w:rPr>
        <w:t xml:space="preserve">Dentro de Tuenti y, antes de comenzar a utilizar la plataforma, los usuarios disponen de un “panel de privacidad”, en el apartado “mi cuenta” denominado “privacidad”. El usuario puede configurar el grado de privacidad con el que quiere relacionarse en el SRS, de forma fácil e intuitiva. Hay tres niveles de privacidad que se explican en la política de privacidad de Tuenti que el usuario lee antes de ofrecer su consentimiento expreso con un “click” para su registro en Tuenti. </w:t>
      </w:r>
    </w:p>
    <w:p w:rsidR="00C559BA" w:rsidRPr="00A61B38" w:rsidRDefault="00C559BA" w:rsidP="00A61B38">
      <w:pPr>
        <w:spacing w:line="360" w:lineRule="auto"/>
        <w:ind w:firstLine="705"/>
        <w:jc w:val="both"/>
        <w:rPr>
          <w:rFonts w:ascii="Arial" w:hAnsi="Arial" w:cs="Arial"/>
          <w:sz w:val="24"/>
          <w:szCs w:val="24"/>
        </w:rPr>
      </w:pPr>
      <w:r w:rsidRPr="00A61B38">
        <w:rPr>
          <w:rFonts w:ascii="Arial" w:hAnsi="Arial" w:cs="Arial"/>
          <w:sz w:val="24"/>
          <w:szCs w:val="24"/>
        </w:rPr>
        <w:t xml:space="preserve">El usuario puede cambiar sus opciones de privacidad en cualquier momento eligiendo el nivel más adecuado a su edad y preferencias de comunicación entre amigos, amigos de mis amigos o todo Tuenti. </w:t>
      </w:r>
    </w:p>
    <w:p w:rsidR="00C559BA" w:rsidRPr="00A61B38" w:rsidRDefault="00C559BA" w:rsidP="00A61B38">
      <w:pPr>
        <w:spacing w:line="360" w:lineRule="auto"/>
        <w:ind w:firstLine="705"/>
        <w:jc w:val="both"/>
        <w:rPr>
          <w:rFonts w:ascii="Arial" w:hAnsi="Arial" w:cs="Arial"/>
          <w:sz w:val="24"/>
          <w:szCs w:val="24"/>
        </w:rPr>
      </w:pPr>
      <w:r w:rsidRPr="00A61B38">
        <w:rPr>
          <w:rFonts w:ascii="Arial" w:hAnsi="Arial" w:cs="Arial"/>
          <w:sz w:val="24"/>
          <w:szCs w:val="24"/>
        </w:rPr>
        <w:t>En el apartado “preferencias de mi cuenta” el usuario podrá cursar una cancelación automática de su perfil sin perjuicio de que esté habilitado en la política de privacidad el ejercicio clásico y no automático del derecho de cancelación articulado en el art. 16</w:t>
      </w:r>
      <w:r w:rsidRPr="00A61B38">
        <w:rPr>
          <w:rStyle w:val="Refdenotaalpie"/>
          <w:rFonts w:ascii="Arial" w:hAnsi="Arial" w:cs="Arial"/>
          <w:sz w:val="24"/>
          <w:szCs w:val="24"/>
        </w:rPr>
        <w:footnoteReference w:id="66"/>
      </w:r>
      <w:r w:rsidRPr="00A61B38">
        <w:rPr>
          <w:rFonts w:ascii="Arial" w:hAnsi="Arial" w:cs="Arial"/>
          <w:sz w:val="24"/>
          <w:szCs w:val="24"/>
        </w:rPr>
        <w:t xml:space="preserve"> de la LOPD mediante la comunicación con la empresa a través de correo electrónico. </w:t>
      </w:r>
    </w:p>
    <w:p w:rsidR="00C559BA" w:rsidRPr="00A61B38" w:rsidRDefault="00C559BA" w:rsidP="00A61B38">
      <w:pPr>
        <w:spacing w:line="360" w:lineRule="auto"/>
        <w:ind w:firstLine="705"/>
        <w:jc w:val="both"/>
        <w:rPr>
          <w:rFonts w:ascii="Arial" w:hAnsi="Arial" w:cs="Arial"/>
          <w:sz w:val="24"/>
          <w:szCs w:val="24"/>
        </w:rPr>
      </w:pPr>
      <w:r w:rsidRPr="00A61B38">
        <w:rPr>
          <w:rFonts w:ascii="Arial" w:hAnsi="Arial" w:cs="Arial"/>
          <w:sz w:val="24"/>
          <w:szCs w:val="24"/>
        </w:rPr>
        <w:lastRenderedPageBreak/>
        <w:t>Tuenti cuenta con una aplicación de denuncia en la que los administradores se encargan de retirar todo aquel material sospechoso de delito e incluso pueden llegar a cancelar la cuenta de la persona que es denunciada.</w:t>
      </w:r>
    </w:p>
    <w:p w:rsidR="00C559BA" w:rsidRPr="00A61B38" w:rsidRDefault="00C559BA" w:rsidP="00A61B38">
      <w:pPr>
        <w:spacing w:line="360" w:lineRule="auto"/>
        <w:ind w:firstLine="705"/>
        <w:jc w:val="both"/>
        <w:rPr>
          <w:rFonts w:ascii="Arial" w:hAnsi="Arial" w:cs="Arial"/>
          <w:b/>
          <w:sz w:val="24"/>
          <w:szCs w:val="24"/>
        </w:rPr>
      </w:pPr>
    </w:p>
    <w:p w:rsidR="00C559BA" w:rsidRPr="00A61B38" w:rsidRDefault="00C559BA" w:rsidP="00A61B38">
      <w:pPr>
        <w:spacing w:line="360" w:lineRule="auto"/>
        <w:ind w:firstLine="705"/>
        <w:jc w:val="both"/>
        <w:rPr>
          <w:rFonts w:ascii="Arial" w:hAnsi="Arial" w:cs="Arial"/>
          <w:sz w:val="24"/>
          <w:szCs w:val="24"/>
        </w:rPr>
      </w:pPr>
      <w:r w:rsidRPr="00A61B38">
        <w:rPr>
          <w:rFonts w:ascii="Arial" w:hAnsi="Arial" w:cs="Arial"/>
          <w:b/>
          <w:sz w:val="24"/>
          <w:szCs w:val="24"/>
        </w:rPr>
        <w:t>Tuenti en números</w:t>
      </w:r>
      <w:r w:rsidRPr="00A61B38">
        <w:rPr>
          <w:rFonts w:ascii="Arial" w:hAnsi="Arial" w:cs="Arial"/>
          <w:sz w:val="24"/>
          <w:szCs w:val="24"/>
        </w:rPr>
        <w:t>:</w:t>
      </w:r>
      <w:r w:rsidRPr="00A61B38">
        <w:rPr>
          <w:rFonts w:ascii="Arial" w:hAnsi="Arial" w:cs="Arial"/>
          <w:b/>
          <w:sz w:val="24"/>
          <w:szCs w:val="24"/>
        </w:rPr>
        <w:t xml:space="preserve"> </w:t>
      </w:r>
      <w:r w:rsidRPr="00A61B38">
        <w:rPr>
          <w:rFonts w:ascii="Arial" w:hAnsi="Arial" w:cs="Arial"/>
          <w:sz w:val="24"/>
          <w:szCs w:val="24"/>
        </w:rPr>
        <w:t xml:space="preserve">Al día de hoy, Tuenti es una plataforma con sede en Madrid y dirigida al público español. Este SRS tiene 10 millones de usuarios registrados, de los cuales el 98% tiene activado algún grado de protección de su privacidad y el 75% tiene activada una casilla para impedir que sus “amigos” o cualquier tercero pueda descargar sus fotografías. En este SRS se publican al día una media de 2.5 millones de fotografías y se intercambian millones de mensajes. Tuenti está disponible en los idiomas castellano, inglés y en todas las lenguas co-oficiales de España. </w:t>
      </w:r>
    </w:p>
    <w:p w:rsidR="00C559BA" w:rsidRPr="00A61B38" w:rsidRDefault="00C559BA" w:rsidP="00A61B38">
      <w:pPr>
        <w:pStyle w:val="NormalWeb"/>
        <w:spacing w:line="360" w:lineRule="auto"/>
        <w:ind w:firstLine="705"/>
        <w:jc w:val="both"/>
        <w:rPr>
          <w:rFonts w:ascii="Arial" w:hAnsi="Arial" w:cs="Arial"/>
          <w:bCs/>
        </w:rPr>
      </w:pPr>
    </w:p>
    <w:p w:rsidR="0099163D" w:rsidRPr="00A61B38" w:rsidRDefault="00784FCB" w:rsidP="00A61B38">
      <w:pPr>
        <w:pStyle w:val="Prrafodelista"/>
        <w:numPr>
          <w:ilvl w:val="0"/>
          <w:numId w:val="22"/>
        </w:numPr>
        <w:spacing w:line="360" w:lineRule="auto"/>
        <w:jc w:val="both"/>
        <w:rPr>
          <w:rFonts w:ascii="Arial" w:hAnsi="Arial" w:cs="Arial"/>
          <w:b/>
          <w:sz w:val="24"/>
          <w:szCs w:val="24"/>
        </w:rPr>
      </w:pPr>
      <w:r w:rsidRPr="00A61B38">
        <w:rPr>
          <w:rFonts w:ascii="Arial" w:hAnsi="Arial" w:cs="Arial"/>
          <w:b/>
          <w:sz w:val="24"/>
          <w:szCs w:val="24"/>
        </w:rPr>
        <w:t xml:space="preserve">Sónico: </w:t>
      </w:r>
    </w:p>
    <w:p w:rsidR="00FE2A7C" w:rsidRDefault="00B50D46" w:rsidP="00A61B38">
      <w:pPr>
        <w:pStyle w:val="NormalWeb"/>
        <w:spacing w:line="360" w:lineRule="auto"/>
        <w:ind w:firstLine="708"/>
        <w:jc w:val="both"/>
        <w:rPr>
          <w:rFonts w:ascii="Arial" w:hAnsi="Arial" w:cs="Arial"/>
          <w:bCs/>
        </w:rPr>
      </w:pPr>
      <w:r>
        <w:rPr>
          <w:rFonts w:ascii="Arial" w:hAnsi="Arial" w:cs="Arial"/>
          <w:bCs/>
          <w:noProof/>
        </w:rPr>
        <w:drawing>
          <wp:inline distT="0" distB="0" distL="0" distR="0">
            <wp:extent cx="5465445" cy="3051810"/>
            <wp:effectExtent l="19050" t="0" r="1905"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465445" cy="3051810"/>
                    </a:xfrm>
                    <a:prstGeom prst="rect">
                      <a:avLst/>
                    </a:prstGeom>
                    <a:noFill/>
                    <a:ln w="9525">
                      <a:noFill/>
                      <a:miter lim="800000"/>
                      <a:headEnd/>
                      <a:tailEnd/>
                    </a:ln>
                  </pic:spPr>
                </pic:pic>
              </a:graphicData>
            </a:graphic>
          </wp:inline>
        </w:drawing>
      </w:r>
    </w:p>
    <w:p w:rsidR="00496445" w:rsidRPr="00A61B38" w:rsidRDefault="005D586A" w:rsidP="00A61B38">
      <w:pPr>
        <w:pStyle w:val="NormalWeb"/>
        <w:spacing w:line="360" w:lineRule="auto"/>
        <w:ind w:firstLine="708"/>
        <w:jc w:val="both"/>
        <w:rPr>
          <w:rFonts w:ascii="Arial" w:hAnsi="Arial" w:cs="Arial"/>
        </w:rPr>
      </w:pPr>
      <w:r w:rsidRPr="00A61B38">
        <w:rPr>
          <w:rFonts w:ascii="Arial" w:hAnsi="Arial" w:cs="Arial"/>
          <w:bCs/>
        </w:rPr>
        <w:lastRenderedPageBreak/>
        <w:t>Sónico</w:t>
      </w:r>
      <w:r w:rsidR="00496445" w:rsidRPr="00A61B38">
        <w:rPr>
          <w:rFonts w:ascii="Arial" w:hAnsi="Arial" w:cs="Arial"/>
        </w:rPr>
        <w:t xml:space="preserve"> es </w:t>
      </w:r>
      <w:r w:rsidR="009D2EE5" w:rsidRPr="00A61B38">
        <w:rPr>
          <w:rFonts w:ascii="Arial" w:hAnsi="Arial" w:cs="Arial"/>
        </w:rPr>
        <w:t>un</w:t>
      </w:r>
      <w:r w:rsidR="003E286D" w:rsidRPr="00A61B38">
        <w:rPr>
          <w:rFonts w:ascii="Arial" w:hAnsi="Arial" w:cs="Arial"/>
        </w:rPr>
        <w:t xml:space="preserve">a red social </w:t>
      </w:r>
      <w:r w:rsidR="00496445" w:rsidRPr="00A61B38">
        <w:rPr>
          <w:rFonts w:ascii="Arial" w:hAnsi="Arial" w:cs="Arial"/>
        </w:rPr>
        <w:t>de</w:t>
      </w:r>
      <w:r w:rsidR="009D2EE5" w:rsidRPr="00A61B38">
        <w:rPr>
          <w:rFonts w:ascii="Arial" w:hAnsi="Arial" w:cs="Arial"/>
        </w:rPr>
        <w:t xml:space="preserve"> Latinoamérica </w:t>
      </w:r>
      <w:r w:rsidR="00016357">
        <w:rPr>
          <w:rFonts w:ascii="Arial" w:hAnsi="Arial" w:cs="Arial"/>
        </w:rPr>
        <w:t xml:space="preserve">alojada en el nombre de dominio </w:t>
      </w:r>
      <w:hyperlink r:id="rId15" w:history="1">
        <w:r w:rsidR="00016357" w:rsidRPr="004B30E9">
          <w:rPr>
            <w:rStyle w:val="Hipervnculo"/>
            <w:rFonts w:ascii="Arial" w:hAnsi="Arial" w:cs="Arial"/>
          </w:rPr>
          <w:t>www.sonico.com</w:t>
        </w:r>
      </w:hyperlink>
      <w:r w:rsidR="00016357">
        <w:rPr>
          <w:rStyle w:val="Refdenotaalpie"/>
          <w:rFonts w:ascii="Arial" w:hAnsi="Arial"/>
        </w:rPr>
        <w:footnoteReference w:id="67"/>
      </w:r>
      <w:r w:rsidR="00016357">
        <w:rPr>
          <w:rFonts w:ascii="Arial" w:hAnsi="Arial" w:cs="Arial"/>
        </w:rPr>
        <w:t xml:space="preserve"> </w:t>
      </w:r>
      <w:r w:rsidR="00185DA7">
        <w:rPr>
          <w:rFonts w:ascii="Arial" w:hAnsi="Arial" w:cs="Arial"/>
        </w:rPr>
        <w:t xml:space="preserve">que </w:t>
      </w:r>
      <w:r w:rsidR="00496445" w:rsidRPr="00A61B38">
        <w:rPr>
          <w:rFonts w:ascii="Arial" w:hAnsi="Arial" w:cs="Arial"/>
        </w:rPr>
        <w:t>pertenece a</w:t>
      </w:r>
      <w:r w:rsidR="009D2EE5" w:rsidRPr="00A61B38">
        <w:rPr>
          <w:rFonts w:ascii="Arial" w:hAnsi="Arial" w:cs="Arial"/>
        </w:rPr>
        <w:t xml:space="preserve"> Fnbox.com</w:t>
      </w:r>
      <w:r w:rsidR="00496445" w:rsidRPr="00A61B38">
        <w:rPr>
          <w:rFonts w:ascii="Arial" w:hAnsi="Arial" w:cs="Arial"/>
        </w:rPr>
        <w:t>, holding de origen argentino. Los usuarios pueden buscar y agregar amigos, actualizar su perfil personal, administrar su</w:t>
      </w:r>
      <w:r w:rsidR="009D2EE5" w:rsidRPr="00A61B38">
        <w:rPr>
          <w:rFonts w:ascii="Arial" w:hAnsi="Arial" w:cs="Arial"/>
        </w:rPr>
        <w:t xml:space="preserve"> privacidad</w:t>
      </w:r>
      <w:r w:rsidR="00496445" w:rsidRPr="00A61B38">
        <w:rPr>
          <w:rFonts w:ascii="Arial" w:hAnsi="Arial" w:cs="Arial"/>
        </w:rPr>
        <w:t>, subir</w:t>
      </w:r>
      <w:r w:rsidR="009D2EE5" w:rsidRPr="00A61B38">
        <w:rPr>
          <w:rFonts w:ascii="Arial" w:hAnsi="Arial" w:cs="Arial"/>
        </w:rPr>
        <w:t xml:space="preserve"> fotos </w:t>
      </w:r>
      <w:r w:rsidR="00496445" w:rsidRPr="00A61B38">
        <w:rPr>
          <w:rFonts w:ascii="Arial" w:hAnsi="Arial" w:cs="Arial"/>
        </w:rPr>
        <w:t>y videos de</w:t>
      </w:r>
      <w:r w:rsidR="009D2EE5" w:rsidRPr="00A61B38">
        <w:rPr>
          <w:rFonts w:ascii="Arial" w:hAnsi="Arial" w:cs="Arial"/>
        </w:rPr>
        <w:t xml:space="preserve"> Youtube</w:t>
      </w:r>
      <w:r w:rsidR="00496445" w:rsidRPr="00A61B38">
        <w:rPr>
          <w:rFonts w:ascii="Arial" w:hAnsi="Arial" w:cs="Arial"/>
        </w:rPr>
        <w:t>, organizar</w:t>
      </w:r>
      <w:r w:rsidR="009D2EE5" w:rsidRPr="00A61B38">
        <w:rPr>
          <w:rFonts w:ascii="Arial" w:hAnsi="Arial" w:cs="Arial"/>
        </w:rPr>
        <w:t xml:space="preserve"> eventos</w:t>
      </w:r>
      <w:r w:rsidR="00496445" w:rsidRPr="00A61B38">
        <w:rPr>
          <w:rFonts w:ascii="Arial" w:hAnsi="Arial" w:cs="Arial"/>
        </w:rPr>
        <w:t xml:space="preserve">, </w:t>
      </w:r>
      <w:r w:rsidR="003D7509" w:rsidRPr="00A61B38">
        <w:rPr>
          <w:rFonts w:ascii="Arial" w:hAnsi="Arial" w:cs="Arial"/>
        </w:rPr>
        <w:t xml:space="preserve">jugar en línea </w:t>
      </w:r>
      <w:r w:rsidR="00496445" w:rsidRPr="00A61B38">
        <w:rPr>
          <w:rFonts w:ascii="Arial" w:hAnsi="Arial" w:cs="Arial"/>
        </w:rPr>
        <w:t>e interactuar con otra gente a través de mensajes privados, comentarios, marcas en las fotos y un</w:t>
      </w:r>
      <w:r w:rsidR="009D2EE5" w:rsidRPr="00A61B38">
        <w:rPr>
          <w:rFonts w:ascii="Arial" w:hAnsi="Arial" w:cs="Arial"/>
        </w:rPr>
        <w:t xml:space="preserve"> mensajero instantáneo</w:t>
      </w:r>
      <w:r w:rsidR="00496445" w:rsidRPr="00A61B38">
        <w:rPr>
          <w:rFonts w:ascii="Arial" w:hAnsi="Arial" w:cs="Arial"/>
        </w:rPr>
        <w:t xml:space="preserve">. </w:t>
      </w:r>
    </w:p>
    <w:p w:rsidR="00496445" w:rsidRPr="00A61B38" w:rsidRDefault="005D586A" w:rsidP="00A61B38">
      <w:pPr>
        <w:pStyle w:val="NormalWeb"/>
        <w:spacing w:line="360" w:lineRule="auto"/>
        <w:ind w:firstLine="708"/>
        <w:jc w:val="both"/>
        <w:rPr>
          <w:rFonts w:ascii="Arial" w:hAnsi="Arial" w:cs="Arial"/>
        </w:rPr>
      </w:pPr>
      <w:r w:rsidRPr="00A61B38">
        <w:rPr>
          <w:rFonts w:ascii="Arial" w:hAnsi="Arial" w:cs="Arial"/>
          <w:bCs/>
        </w:rPr>
        <w:t>Sónico</w:t>
      </w:r>
      <w:r w:rsidR="00496445" w:rsidRPr="00A61B38">
        <w:rPr>
          <w:rFonts w:ascii="Arial" w:hAnsi="Arial" w:cs="Arial"/>
        </w:rPr>
        <w:t xml:space="preserve"> fue lanzado en julio de 2007 resaltando la importancia de tener usuarios legítimos antes que una gran cantidad de cuentas anónimas</w:t>
      </w:r>
      <w:r w:rsidR="00185DA7">
        <w:rPr>
          <w:rFonts w:ascii="Arial" w:hAnsi="Arial" w:cs="Arial"/>
        </w:rPr>
        <w:t xml:space="preserve"> pero igual no es una red social por invitación</w:t>
      </w:r>
      <w:r w:rsidR="00496445" w:rsidRPr="00A61B38">
        <w:rPr>
          <w:rFonts w:ascii="Arial" w:hAnsi="Arial" w:cs="Arial"/>
        </w:rPr>
        <w:t xml:space="preserve">. </w:t>
      </w:r>
      <w:r w:rsidRPr="00A61B38">
        <w:rPr>
          <w:rFonts w:ascii="Arial" w:hAnsi="Arial" w:cs="Arial"/>
          <w:bCs/>
        </w:rPr>
        <w:t>Sónico</w:t>
      </w:r>
      <w:r w:rsidR="00496445" w:rsidRPr="00A61B38">
        <w:rPr>
          <w:rFonts w:ascii="Arial" w:hAnsi="Arial" w:cs="Arial"/>
        </w:rPr>
        <w:t xml:space="preserve"> </w:t>
      </w:r>
      <w:r w:rsidR="00185DA7">
        <w:rPr>
          <w:rFonts w:ascii="Arial" w:hAnsi="Arial" w:cs="Arial"/>
        </w:rPr>
        <w:t xml:space="preserve">posee </w:t>
      </w:r>
      <w:r w:rsidR="00496445" w:rsidRPr="00A61B38">
        <w:rPr>
          <w:rFonts w:ascii="Arial" w:hAnsi="Arial" w:cs="Arial"/>
        </w:rPr>
        <w:t xml:space="preserve">un equipo dedicado exclusivamente a chequear cada perfil nuevo y el contenido subido al sitio. </w:t>
      </w:r>
    </w:p>
    <w:p w:rsidR="003D7509" w:rsidRPr="00A61B38" w:rsidRDefault="005D586A" w:rsidP="00A61B38">
      <w:pPr>
        <w:spacing w:line="360" w:lineRule="auto"/>
        <w:ind w:firstLine="708"/>
        <w:jc w:val="both"/>
        <w:rPr>
          <w:rFonts w:ascii="Arial" w:hAnsi="Arial" w:cs="Arial"/>
          <w:sz w:val="24"/>
          <w:szCs w:val="24"/>
        </w:rPr>
      </w:pPr>
      <w:r w:rsidRPr="00A61B38">
        <w:rPr>
          <w:rFonts w:ascii="Arial" w:hAnsi="Arial" w:cs="Arial"/>
          <w:bCs/>
          <w:sz w:val="24"/>
          <w:szCs w:val="24"/>
        </w:rPr>
        <w:t>Sónico</w:t>
      </w:r>
      <w:r w:rsidR="00496445" w:rsidRPr="00A61B38">
        <w:rPr>
          <w:rFonts w:ascii="Arial" w:hAnsi="Arial" w:cs="Arial"/>
          <w:sz w:val="24"/>
          <w:szCs w:val="24"/>
        </w:rPr>
        <w:t xml:space="preserve"> tiene un equipo de 75 profesionales y cuenta con oficinas en</w:t>
      </w:r>
      <w:r w:rsidR="009D2EE5" w:rsidRPr="00A61B38">
        <w:rPr>
          <w:rFonts w:ascii="Arial" w:hAnsi="Arial" w:cs="Arial"/>
          <w:sz w:val="24"/>
          <w:szCs w:val="24"/>
        </w:rPr>
        <w:t xml:space="preserve"> Buenos Aires, Miami y San Pablo. </w:t>
      </w:r>
      <w:r w:rsidR="003D7509" w:rsidRPr="00A61B38">
        <w:rPr>
          <w:rFonts w:ascii="Arial" w:hAnsi="Arial" w:cs="Arial"/>
          <w:sz w:val="24"/>
          <w:szCs w:val="24"/>
        </w:rPr>
        <w:t>La distribución geográfica de usuarios coloca a Brasil en primer lugar con un 21% de usuarios registrados, ubicando a México en segundo lugar con un 17%, un 12% a Colombia, un 9% a Perú, 8% a la Argentina, un 7% a Venezuela, 4.5% a España, 3.5% a los Estados Unidos, siendo éstos los países que cuentan con mayor cantidad de usuarios.</w:t>
      </w:r>
    </w:p>
    <w:p w:rsidR="00610569" w:rsidRPr="00A61B38" w:rsidRDefault="00610569" w:rsidP="00A61B38">
      <w:pPr>
        <w:spacing w:line="360" w:lineRule="auto"/>
        <w:ind w:firstLine="708"/>
        <w:jc w:val="both"/>
        <w:rPr>
          <w:rFonts w:ascii="Arial" w:hAnsi="Arial" w:cs="Arial"/>
          <w:sz w:val="24"/>
          <w:szCs w:val="24"/>
        </w:rPr>
      </w:pPr>
      <w:r w:rsidRPr="00A61B38">
        <w:rPr>
          <w:rFonts w:ascii="Arial" w:hAnsi="Arial" w:cs="Arial"/>
          <w:sz w:val="24"/>
          <w:szCs w:val="24"/>
        </w:rPr>
        <w:t xml:space="preserve">Entre los servicios que ofrece Sónico, se encuentran los siguientes: </w:t>
      </w:r>
    </w:p>
    <w:p w:rsidR="00E474E4" w:rsidRPr="00A61B38" w:rsidRDefault="00E474E4" w:rsidP="00A61B38">
      <w:pPr>
        <w:pStyle w:val="NormalWeb"/>
        <w:spacing w:line="360" w:lineRule="auto"/>
        <w:jc w:val="both"/>
        <w:rPr>
          <w:rFonts w:ascii="Arial" w:hAnsi="Arial" w:cs="Arial"/>
        </w:rPr>
      </w:pPr>
    </w:p>
    <w:p w:rsidR="00E474E4" w:rsidRPr="00A61B38" w:rsidRDefault="00F56A15" w:rsidP="00A61B38">
      <w:pPr>
        <w:pStyle w:val="NormalWeb"/>
        <w:numPr>
          <w:ilvl w:val="0"/>
          <w:numId w:val="26"/>
        </w:numPr>
        <w:spacing w:line="360" w:lineRule="auto"/>
        <w:jc w:val="both"/>
        <w:rPr>
          <w:rFonts w:ascii="Arial" w:hAnsi="Arial" w:cs="Arial"/>
        </w:rPr>
      </w:pPr>
      <w:r w:rsidRPr="00A61B38">
        <w:rPr>
          <w:rFonts w:ascii="Arial" w:hAnsi="Arial" w:cs="Arial"/>
          <w:u w:val="single"/>
        </w:rPr>
        <w:t xml:space="preserve">Perfil / </w:t>
      </w:r>
      <w:r w:rsidR="003D2390" w:rsidRPr="00A61B38">
        <w:rPr>
          <w:rFonts w:ascii="Arial" w:hAnsi="Arial" w:cs="Arial"/>
          <w:u w:val="single"/>
        </w:rPr>
        <w:t>Privacidad</w:t>
      </w:r>
      <w:r w:rsidRPr="00A61B38">
        <w:rPr>
          <w:rFonts w:ascii="Arial" w:hAnsi="Arial" w:cs="Arial"/>
          <w:u w:val="single"/>
        </w:rPr>
        <w:t>:</w:t>
      </w:r>
      <w:r w:rsidRPr="00A61B38">
        <w:rPr>
          <w:rFonts w:ascii="Arial" w:hAnsi="Arial" w:cs="Arial"/>
        </w:rPr>
        <w:t xml:space="preserve"> </w:t>
      </w:r>
      <w:r w:rsidR="00185DA7">
        <w:rPr>
          <w:rFonts w:ascii="Arial" w:hAnsi="Arial" w:cs="Arial"/>
        </w:rPr>
        <w:t>l</w:t>
      </w:r>
      <w:r w:rsidRPr="00A61B38">
        <w:rPr>
          <w:rFonts w:ascii="Arial" w:hAnsi="Arial" w:cs="Arial"/>
          <w:bCs/>
        </w:rPr>
        <w:t xml:space="preserve">os usuarios </w:t>
      </w:r>
      <w:r w:rsidR="00496445" w:rsidRPr="00A61B38">
        <w:rPr>
          <w:rFonts w:ascii="Arial" w:hAnsi="Arial" w:cs="Arial"/>
        </w:rPr>
        <w:t>tienen a su disposición varias opciones para ajustar su seguridad y para elegir quiénes pueden acceder a su información. En</w:t>
      </w:r>
      <w:r w:rsidRPr="00A61B38">
        <w:rPr>
          <w:rFonts w:ascii="Arial" w:hAnsi="Arial" w:cs="Arial"/>
        </w:rPr>
        <w:t xml:space="preserve"> 2010 </w:t>
      </w:r>
      <w:r w:rsidR="005D586A" w:rsidRPr="00A61B38">
        <w:rPr>
          <w:rFonts w:ascii="Arial" w:hAnsi="Arial" w:cs="Arial"/>
          <w:bCs/>
        </w:rPr>
        <w:t>Sónico</w:t>
      </w:r>
      <w:r w:rsidR="00496445" w:rsidRPr="00A61B38">
        <w:rPr>
          <w:rFonts w:ascii="Arial" w:hAnsi="Arial" w:cs="Arial"/>
        </w:rPr>
        <w:t xml:space="preserve"> lanzó el nuevo sistema PPP a través del cual le otorga a cada uno de sus usuarios la posibilidad de crear un perfil Público, Privado y/o Profesional.</w:t>
      </w:r>
    </w:p>
    <w:p w:rsidR="00E474E4"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La cartelera (“muro” de Facebook, “tablón” de Tuenti)</w:t>
      </w:r>
      <w:r w:rsidR="00E474E4" w:rsidRPr="00A61B38">
        <w:rPr>
          <w:rFonts w:ascii="Arial" w:hAnsi="Arial" w:cs="Arial"/>
          <w:u w:val="single"/>
        </w:rPr>
        <w:t>:</w:t>
      </w:r>
      <w:r w:rsidR="00E474E4" w:rsidRPr="00A61B38">
        <w:rPr>
          <w:rFonts w:ascii="Arial" w:hAnsi="Arial" w:cs="Arial"/>
        </w:rPr>
        <w:t xml:space="preserve"> </w:t>
      </w:r>
      <w:r w:rsidR="00185DA7">
        <w:rPr>
          <w:rFonts w:ascii="Arial" w:hAnsi="Arial" w:cs="Arial"/>
        </w:rPr>
        <w:t>l</w:t>
      </w:r>
      <w:r w:rsidR="00496445" w:rsidRPr="00A61B38">
        <w:rPr>
          <w:rFonts w:ascii="Arial" w:hAnsi="Arial" w:cs="Arial"/>
        </w:rPr>
        <w:t xml:space="preserve">a cartelera es el lugar donde los amigos de un usuario pueden </w:t>
      </w:r>
      <w:r w:rsidR="00662F97" w:rsidRPr="00A61B38">
        <w:rPr>
          <w:rFonts w:ascii="Arial" w:hAnsi="Arial" w:cs="Arial"/>
        </w:rPr>
        <w:t xml:space="preserve">escribirle </w:t>
      </w:r>
      <w:r w:rsidR="00496445" w:rsidRPr="00A61B38">
        <w:rPr>
          <w:rFonts w:ascii="Arial" w:hAnsi="Arial" w:cs="Arial"/>
        </w:rPr>
        <w:t>comentarios y</w:t>
      </w:r>
      <w:r w:rsidR="00662F97" w:rsidRPr="00A61B38">
        <w:rPr>
          <w:rFonts w:ascii="Arial" w:hAnsi="Arial" w:cs="Arial"/>
        </w:rPr>
        <w:t xml:space="preserve">/o </w:t>
      </w:r>
      <w:r w:rsidR="00185DA7">
        <w:rPr>
          <w:rFonts w:ascii="Arial" w:hAnsi="Arial" w:cs="Arial"/>
        </w:rPr>
        <w:lastRenderedPageBreak/>
        <w:t xml:space="preserve">agregarle </w:t>
      </w:r>
      <w:r w:rsidR="00662F97" w:rsidRPr="00A61B38">
        <w:rPr>
          <w:rFonts w:ascii="Arial" w:hAnsi="Arial" w:cs="Arial"/>
        </w:rPr>
        <w:t>fotos, enlaces y/o</w:t>
      </w:r>
      <w:r w:rsidR="00496445" w:rsidRPr="00A61B38">
        <w:rPr>
          <w:rFonts w:ascii="Arial" w:hAnsi="Arial" w:cs="Arial"/>
        </w:rPr>
        <w:t xml:space="preserve"> videos que verán todos los que accedan a su perfil.</w:t>
      </w:r>
    </w:p>
    <w:p w:rsidR="00E474E4"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Amigos</w:t>
      </w:r>
      <w:r w:rsidR="00E474E4" w:rsidRPr="00A61B38">
        <w:rPr>
          <w:rFonts w:ascii="Arial" w:hAnsi="Arial" w:cs="Arial"/>
          <w:u w:val="single"/>
        </w:rPr>
        <w:t>:</w:t>
      </w:r>
      <w:r w:rsidR="00E474E4" w:rsidRPr="00A61B38">
        <w:rPr>
          <w:rFonts w:ascii="Arial" w:hAnsi="Arial" w:cs="Arial"/>
        </w:rPr>
        <w:t xml:space="preserve"> </w:t>
      </w:r>
      <w:r w:rsidR="00185DA7">
        <w:rPr>
          <w:rFonts w:ascii="Arial" w:hAnsi="Arial" w:cs="Arial"/>
        </w:rPr>
        <w:t>l</w:t>
      </w:r>
      <w:r w:rsidR="00496445" w:rsidRPr="00A61B38">
        <w:rPr>
          <w:rFonts w:ascii="Arial" w:hAnsi="Arial" w:cs="Arial"/>
        </w:rPr>
        <w:t xml:space="preserve">os usuarios pueden interactuar constantemente con todos sus amigos escribiéndoles en sus carteleras, marcándolos en fotos, compartiendo videos de YouTube, chateando a través del mensajero de </w:t>
      </w:r>
      <w:r w:rsidR="005D586A" w:rsidRPr="00A61B38">
        <w:rPr>
          <w:rFonts w:ascii="Arial" w:hAnsi="Arial" w:cs="Arial"/>
          <w:bCs/>
        </w:rPr>
        <w:t>Sónico</w:t>
      </w:r>
      <w:r w:rsidR="00496445" w:rsidRPr="00A61B38">
        <w:rPr>
          <w:rFonts w:ascii="Arial" w:hAnsi="Arial" w:cs="Arial"/>
        </w:rPr>
        <w:t>, organizando eventos y enviándoles mensajes privados, entre muchas opciones.</w:t>
      </w:r>
    </w:p>
    <w:p w:rsidR="00496445"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Grupos</w:t>
      </w:r>
      <w:r w:rsidR="00E474E4" w:rsidRPr="00A61B38">
        <w:rPr>
          <w:rFonts w:ascii="Arial" w:hAnsi="Arial" w:cs="Arial"/>
          <w:u w:val="single"/>
        </w:rPr>
        <w:t>:</w:t>
      </w:r>
      <w:r w:rsidR="00E474E4" w:rsidRPr="00A61B38">
        <w:rPr>
          <w:rFonts w:ascii="Arial" w:hAnsi="Arial" w:cs="Arial"/>
        </w:rPr>
        <w:t xml:space="preserve"> </w:t>
      </w:r>
      <w:r w:rsidR="00496445" w:rsidRPr="00A61B38">
        <w:rPr>
          <w:rFonts w:ascii="Arial" w:hAnsi="Arial" w:cs="Arial"/>
        </w:rPr>
        <w:t>son comunidades de usuarios con gustos e intereses en común. Sus miembros pueden participar en foros, compartir fotos, videos, eventos y mensajes. Cada grupo tiene su nivel personalizado de privacidad.</w:t>
      </w:r>
    </w:p>
    <w:p w:rsidR="00E474E4"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Mensajes privados</w:t>
      </w:r>
      <w:r w:rsidR="00E474E4" w:rsidRPr="00A61B38">
        <w:rPr>
          <w:rFonts w:ascii="Arial" w:hAnsi="Arial" w:cs="Arial"/>
          <w:u w:val="single"/>
        </w:rPr>
        <w:t>:</w:t>
      </w:r>
      <w:r w:rsidR="00E474E4" w:rsidRPr="00A61B38">
        <w:rPr>
          <w:rFonts w:ascii="Arial" w:hAnsi="Arial" w:cs="Arial"/>
        </w:rPr>
        <w:t xml:space="preserve"> </w:t>
      </w:r>
      <w:r w:rsidR="00AF4B41" w:rsidRPr="00A61B38">
        <w:rPr>
          <w:rFonts w:ascii="Arial" w:hAnsi="Arial" w:cs="Arial"/>
        </w:rPr>
        <w:t xml:space="preserve">los usuarios pueden escribir mensajes privados que no </w:t>
      </w:r>
      <w:r w:rsidR="00185DA7">
        <w:rPr>
          <w:rFonts w:ascii="Arial" w:hAnsi="Arial" w:cs="Arial"/>
        </w:rPr>
        <w:t xml:space="preserve">sean visibles </w:t>
      </w:r>
      <w:r w:rsidR="00AF4B41" w:rsidRPr="00A61B38">
        <w:rPr>
          <w:rFonts w:ascii="Arial" w:hAnsi="Arial" w:cs="Arial"/>
        </w:rPr>
        <w:t xml:space="preserve">por otros usuarios. </w:t>
      </w:r>
      <w:r w:rsidR="00496445" w:rsidRPr="00A61B38">
        <w:rPr>
          <w:rFonts w:ascii="Arial" w:hAnsi="Arial" w:cs="Arial"/>
        </w:rPr>
        <w:t xml:space="preserve">El sistema los almacena y organiza en </w:t>
      </w:r>
      <w:r w:rsidR="00185DA7">
        <w:rPr>
          <w:rFonts w:ascii="Arial" w:hAnsi="Arial" w:cs="Arial"/>
        </w:rPr>
        <w:t xml:space="preserve">una </w:t>
      </w:r>
      <w:r w:rsidR="00496445" w:rsidRPr="00A61B38">
        <w:rPr>
          <w:rFonts w:ascii="Arial" w:hAnsi="Arial" w:cs="Arial"/>
        </w:rPr>
        <w:t>bandeja de entrada (</w:t>
      </w:r>
      <w:r w:rsidR="00185DA7">
        <w:rPr>
          <w:rFonts w:ascii="Arial" w:hAnsi="Arial" w:cs="Arial"/>
        </w:rPr>
        <w:t xml:space="preserve">separándolos </w:t>
      </w:r>
      <w:r w:rsidR="00496445" w:rsidRPr="00A61B38">
        <w:rPr>
          <w:rFonts w:ascii="Arial" w:hAnsi="Arial" w:cs="Arial"/>
        </w:rPr>
        <w:t xml:space="preserve">entre “mensajes de amigos” y “de otros usuarios” según su procedencia) y bandeja de salida. Los usuarios también pueden enviarle </w:t>
      </w:r>
      <w:r w:rsidR="00185DA7">
        <w:rPr>
          <w:rFonts w:ascii="Arial" w:hAnsi="Arial" w:cs="Arial"/>
        </w:rPr>
        <w:t>m</w:t>
      </w:r>
      <w:r w:rsidR="00496445" w:rsidRPr="00A61B38">
        <w:rPr>
          <w:rFonts w:ascii="Arial" w:hAnsi="Arial" w:cs="Arial"/>
        </w:rPr>
        <w:t xml:space="preserve">ensajes </w:t>
      </w:r>
      <w:r w:rsidR="00185DA7">
        <w:rPr>
          <w:rFonts w:ascii="Arial" w:hAnsi="Arial" w:cs="Arial"/>
        </w:rPr>
        <w:t>p</w:t>
      </w:r>
      <w:r w:rsidR="00496445" w:rsidRPr="00A61B38">
        <w:rPr>
          <w:rFonts w:ascii="Arial" w:hAnsi="Arial" w:cs="Arial"/>
        </w:rPr>
        <w:t>rivados a un grupo de amigos.</w:t>
      </w:r>
    </w:p>
    <w:p w:rsidR="003D2390"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Fotos</w:t>
      </w:r>
      <w:r w:rsidR="00E474E4" w:rsidRPr="00A61B38">
        <w:rPr>
          <w:rFonts w:ascii="Arial" w:hAnsi="Arial" w:cs="Arial"/>
          <w:u w:val="single"/>
        </w:rPr>
        <w:t>:</w:t>
      </w:r>
      <w:r w:rsidR="00E474E4" w:rsidRPr="00A61B38">
        <w:rPr>
          <w:rFonts w:ascii="Arial" w:hAnsi="Arial" w:cs="Arial"/>
        </w:rPr>
        <w:t xml:space="preserve"> </w:t>
      </w:r>
      <w:r w:rsidR="00185DA7">
        <w:rPr>
          <w:rFonts w:ascii="Arial" w:hAnsi="Arial" w:cs="Arial"/>
        </w:rPr>
        <w:t>l</w:t>
      </w:r>
      <w:r w:rsidR="00496445" w:rsidRPr="00A61B38">
        <w:rPr>
          <w:rFonts w:ascii="Arial" w:hAnsi="Arial" w:cs="Arial"/>
        </w:rPr>
        <w:t xml:space="preserve">os usuarios pueden subir una cantidad ilimitada de fotografías y organizarlas en distintos álbumes para </w:t>
      </w:r>
      <w:r w:rsidR="00AF4B41" w:rsidRPr="00A61B38">
        <w:rPr>
          <w:rFonts w:ascii="Arial" w:hAnsi="Arial" w:cs="Arial"/>
        </w:rPr>
        <w:t>compartir con amigos y usuarios</w:t>
      </w:r>
      <w:r w:rsidR="00496445" w:rsidRPr="00A61B38">
        <w:rPr>
          <w:rFonts w:ascii="Arial" w:hAnsi="Arial" w:cs="Arial"/>
        </w:rPr>
        <w:t>, pudiendo marcar personas dentro de ellas, describirlas o comentarlas, de</w:t>
      </w:r>
      <w:r w:rsidR="00AF4B41" w:rsidRPr="00A61B38">
        <w:rPr>
          <w:rFonts w:ascii="Arial" w:hAnsi="Arial" w:cs="Arial"/>
        </w:rPr>
        <w:t>finiendo su nivel de privacidad</w:t>
      </w:r>
      <w:r w:rsidR="00496445" w:rsidRPr="00A61B38">
        <w:rPr>
          <w:rFonts w:ascii="Arial" w:hAnsi="Arial" w:cs="Arial"/>
        </w:rPr>
        <w:t>,</w:t>
      </w:r>
      <w:r w:rsidR="00AF4B41" w:rsidRPr="00A61B38">
        <w:rPr>
          <w:rFonts w:ascii="Arial" w:hAnsi="Arial" w:cs="Arial"/>
        </w:rPr>
        <w:t xml:space="preserve"> </w:t>
      </w:r>
      <w:r w:rsidR="00185DA7">
        <w:rPr>
          <w:rFonts w:ascii="Arial" w:hAnsi="Arial" w:cs="Arial"/>
        </w:rPr>
        <w:t xml:space="preserve">es decir que las mismas sean visibles sólo para sus amigos, para los amigos de sus amigos o para toda la red. </w:t>
      </w:r>
      <w:r w:rsidR="00496445" w:rsidRPr="00A61B38">
        <w:rPr>
          <w:rFonts w:ascii="Arial" w:hAnsi="Arial" w:cs="Arial"/>
        </w:rPr>
        <w:t xml:space="preserve">En agosto de 2010 </w:t>
      </w:r>
      <w:r w:rsidR="005D586A" w:rsidRPr="00A61B38">
        <w:rPr>
          <w:rFonts w:ascii="Arial" w:hAnsi="Arial" w:cs="Arial"/>
          <w:bCs/>
        </w:rPr>
        <w:t>Sónico</w:t>
      </w:r>
      <w:r w:rsidR="00496445" w:rsidRPr="00A61B38">
        <w:rPr>
          <w:rFonts w:ascii="Arial" w:hAnsi="Arial" w:cs="Arial"/>
        </w:rPr>
        <w:t xml:space="preserve"> apostó al</w:t>
      </w:r>
      <w:r w:rsidRPr="00A61B38">
        <w:rPr>
          <w:rFonts w:ascii="Arial" w:hAnsi="Arial" w:cs="Arial"/>
        </w:rPr>
        <w:t xml:space="preserve"> Cloud computing </w:t>
      </w:r>
      <w:r w:rsidR="00496445" w:rsidRPr="00A61B38">
        <w:rPr>
          <w:rFonts w:ascii="Arial" w:hAnsi="Arial" w:cs="Arial"/>
        </w:rPr>
        <w:t xml:space="preserve">y migró todo su sistema de fotos y privacidad a </w:t>
      </w:r>
      <w:r w:rsidRPr="00A61B38">
        <w:rPr>
          <w:rFonts w:ascii="Arial" w:hAnsi="Arial" w:cs="Arial"/>
        </w:rPr>
        <w:t xml:space="preserve">Amazon. </w:t>
      </w:r>
    </w:p>
    <w:p w:rsidR="00496445"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Videos</w:t>
      </w:r>
      <w:r w:rsidR="00E474E4" w:rsidRPr="00A61B38">
        <w:rPr>
          <w:rFonts w:ascii="Arial" w:hAnsi="Arial" w:cs="Arial"/>
          <w:u w:val="single"/>
        </w:rPr>
        <w:t>:</w:t>
      </w:r>
      <w:r w:rsidR="00E474E4" w:rsidRPr="00A61B38">
        <w:rPr>
          <w:rFonts w:ascii="Arial" w:hAnsi="Arial" w:cs="Arial"/>
        </w:rPr>
        <w:t xml:space="preserve"> </w:t>
      </w:r>
      <w:r w:rsidR="00185DA7">
        <w:rPr>
          <w:rFonts w:ascii="Arial" w:hAnsi="Arial" w:cs="Arial"/>
        </w:rPr>
        <w:t>l</w:t>
      </w:r>
      <w:r w:rsidR="00496445" w:rsidRPr="00A61B38">
        <w:rPr>
          <w:rFonts w:ascii="Arial" w:hAnsi="Arial" w:cs="Arial"/>
        </w:rPr>
        <w:t>os usuarios tienen la posibilidad de tener una colección de sus videos favoritos de</w:t>
      </w:r>
      <w:r w:rsidRPr="00A61B38">
        <w:rPr>
          <w:rFonts w:ascii="Arial" w:hAnsi="Arial" w:cs="Arial"/>
        </w:rPr>
        <w:t xml:space="preserve"> Youtube</w:t>
      </w:r>
      <w:r w:rsidR="00496445" w:rsidRPr="00A61B38">
        <w:rPr>
          <w:rFonts w:ascii="Arial" w:hAnsi="Arial" w:cs="Arial"/>
        </w:rPr>
        <w:t>, pudiendo compartirlos, reproducirlos en el sitio, adjuntarlos en las carteleras de sus amigos y comentarlos.</w:t>
      </w:r>
    </w:p>
    <w:p w:rsidR="00496445"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Eventos</w:t>
      </w:r>
      <w:r w:rsidR="00E474E4" w:rsidRPr="00A61B38">
        <w:rPr>
          <w:rFonts w:ascii="Arial" w:hAnsi="Arial" w:cs="Arial"/>
          <w:u w:val="single"/>
        </w:rPr>
        <w:t>:</w:t>
      </w:r>
      <w:r w:rsidR="00E474E4" w:rsidRPr="00A61B38">
        <w:rPr>
          <w:rFonts w:ascii="Arial" w:hAnsi="Arial" w:cs="Arial"/>
        </w:rPr>
        <w:t xml:space="preserve"> </w:t>
      </w:r>
      <w:r w:rsidR="00185DA7">
        <w:rPr>
          <w:rFonts w:ascii="Arial" w:hAnsi="Arial" w:cs="Arial"/>
        </w:rPr>
        <w:t xml:space="preserve">Sónico da la posibilidad para que sus usuarios organicen </w:t>
      </w:r>
      <w:r w:rsidR="00496445" w:rsidRPr="00A61B38">
        <w:rPr>
          <w:rFonts w:ascii="Arial" w:hAnsi="Arial" w:cs="Arial"/>
        </w:rPr>
        <w:t>eventos simples y profesionales, con opciones de personalización visual y de privacidad.</w:t>
      </w:r>
    </w:p>
    <w:p w:rsidR="00E474E4"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Juegos</w:t>
      </w:r>
      <w:r w:rsidR="00E474E4" w:rsidRPr="00A61B38">
        <w:rPr>
          <w:rFonts w:ascii="Arial" w:hAnsi="Arial" w:cs="Arial"/>
          <w:u w:val="single"/>
        </w:rPr>
        <w:t>:</w:t>
      </w:r>
      <w:r w:rsidR="00E474E4" w:rsidRPr="00A61B38">
        <w:rPr>
          <w:rFonts w:ascii="Arial" w:hAnsi="Arial" w:cs="Arial"/>
        </w:rPr>
        <w:t xml:space="preserve"> </w:t>
      </w:r>
      <w:r w:rsidR="00185DA7">
        <w:rPr>
          <w:rFonts w:ascii="Arial" w:hAnsi="Arial" w:cs="Arial"/>
        </w:rPr>
        <w:t>q</w:t>
      </w:r>
      <w:r w:rsidR="00496445" w:rsidRPr="00A61B38">
        <w:rPr>
          <w:rFonts w:ascii="Arial" w:hAnsi="Arial" w:cs="Arial"/>
        </w:rPr>
        <w:t xml:space="preserve">uienes ingresan al sitio tienen acceso a </w:t>
      </w:r>
      <w:r w:rsidR="00AF4B41" w:rsidRPr="00A61B38">
        <w:rPr>
          <w:rFonts w:ascii="Arial" w:hAnsi="Arial" w:cs="Arial"/>
        </w:rPr>
        <w:t>apr</w:t>
      </w:r>
      <w:r w:rsidR="00185DA7">
        <w:rPr>
          <w:rFonts w:ascii="Arial" w:hAnsi="Arial" w:cs="Arial"/>
        </w:rPr>
        <w:t>o</w:t>
      </w:r>
      <w:r w:rsidR="00AF4B41" w:rsidRPr="00A61B38">
        <w:rPr>
          <w:rFonts w:ascii="Arial" w:hAnsi="Arial" w:cs="Arial"/>
        </w:rPr>
        <w:t xml:space="preserve">ximadamente </w:t>
      </w:r>
      <w:r w:rsidR="00496445" w:rsidRPr="00A61B38">
        <w:rPr>
          <w:rFonts w:ascii="Arial" w:hAnsi="Arial" w:cs="Arial"/>
        </w:rPr>
        <w:t xml:space="preserve">200 juegos singleplayer categorizados en </w:t>
      </w:r>
      <w:r w:rsidR="00AF4B41" w:rsidRPr="00A61B38">
        <w:rPr>
          <w:rFonts w:ascii="Arial" w:hAnsi="Arial" w:cs="Arial"/>
        </w:rPr>
        <w:t>a</w:t>
      </w:r>
      <w:r w:rsidR="00496445" w:rsidRPr="00A61B38">
        <w:rPr>
          <w:rFonts w:ascii="Arial" w:hAnsi="Arial" w:cs="Arial"/>
        </w:rPr>
        <w:t xml:space="preserve">cción, </w:t>
      </w:r>
      <w:r w:rsidR="00AF4B41" w:rsidRPr="00A61B38">
        <w:rPr>
          <w:rFonts w:ascii="Arial" w:hAnsi="Arial" w:cs="Arial"/>
        </w:rPr>
        <w:t>d</w:t>
      </w:r>
      <w:r w:rsidR="00496445" w:rsidRPr="00A61B38">
        <w:rPr>
          <w:rFonts w:ascii="Arial" w:hAnsi="Arial" w:cs="Arial"/>
        </w:rPr>
        <w:t xml:space="preserve">eportes, </w:t>
      </w:r>
      <w:r w:rsidR="00AF4B41" w:rsidRPr="00A61B38">
        <w:rPr>
          <w:rFonts w:ascii="Arial" w:hAnsi="Arial" w:cs="Arial"/>
        </w:rPr>
        <w:t>h</w:t>
      </w:r>
      <w:r w:rsidR="00496445" w:rsidRPr="00A61B38">
        <w:rPr>
          <w:rFonts w:ascii="Arial" w:hAnsi="Arial" w:cs="Arial"/>
        </w:rPr>
        <w:t>abilidad/</w:t>
      </w:r>
      <w:r w:rsidR="00AF4B41" w:rsidRPr="00A61B38">
        <w:rPr>
          <w:rFonts w:ascii="Arial" w:hAnsi="Arial" w:cs="Arial"/>
        </w:rPr>
        <w:t>e</w:t>
      </w:r>
      <w:r w:rsidR="00496445" w:rsidRPr="00A61B38">
        <w:rPr>
          <w:rFonts w:ascii="Arial" w:hAnsi="Arial" w:cs="Arial"/>
        </w:rPr>
        <w:t xml:space="preserve">strategia y </w:t>
      </w:r>
      <w:r w:rsidR="00AF4B41" w:rsidRPr="00A61B38">
        <w:rPr>
          <w:rFonts w:ascii="Arial" w:hAnsi="Arial" w:cs="Arial"/>
        </w:rPr>
        <w:t>r</w:t>
      </w:r>
      <w:r w:rsidR="00496445" w:rsidRPr="00A61B38">
        <w:rPr>
          <w:rFonts w:ascii="Arial" w:hAnsi="Arial" w:cs="Arial"/>
        </w:rPr>
        <w:t xml:space="preserve">etro. Los usuarios registrados cuentan con la posibilidad de recomendar </w:t>
      </w:r>
      <w:r w:rsidR="00496445" w:rsidRPr="00A61B38">
        <w:rPr>
          <w:rFonts w:ascii="Arial" w:hAnsi="Arial" w:cs="Arial"/>
        </w:rPr>
        <w:lastRenderedPageBreak/>
        <w:t xml:space="preserve">dichos juegos y desafiar a sus amigos para luego comparar resultados. En 2010 </w:t>
      </w:r>
      <w:r w:rsidR="005D586A" w:rsidRPr="00A61B38">
        <w:rPr>
          <w:rFonts w:ascii="Arial" w:hAnsi="Arial" w:cs="Arial"/>
          <w:bCs/>
        </w:rPr>
        <w:t>Sónico</w:t>
      </w:r>
      <w:r w:rsidR="00496445" w:rsidRPr="00A61B38">
        <w:rPr>
          <w:rFonts w:ascii="Arial" w:hAnsi="Arial" w:cs="Arial"/>
        </w:rPr>
        <w:t xml:space="preserve"> firmó acuerdos con Mentez, Mochigames, Elex, eGames y Viximo, principales compañías de gaming a nivel mundial. Estas alianzas </w:t>
      </w:r>
      <w:r w:rsidR="00185DA7">
        <w:rPr>
          <w:rFonts w:ascii="Arial" w:hAnsi="Arial" w:cs="Arial"/>
        </w:rPr>
        <w:t xml:space="preserve">le </w:t>
      </w:r>
      <w:r w:rsidR="00496445" w:rsidRPr="00A61B38">
        <w:rPr>
          <w:rFonts w:ascii="Arial" w:hAnsi="Arial" w:cs="Arial"/>
        </w:rPr>
        <w:t xml:space="preserve">permitieron maximizar sus prestaciones de juegos on line a través de la incorporación de un centenar de juegos innovadores, agregando nuevas categorías a la plataforma y creando una sección con los más destacados. Esta renovación de la sección le permitió a </w:t>
      </w:r>
      <w:r w:rsidR="005D586A" w:rsidRPr="00A61B38">
        <w:rPr>
          <w:rFonts w:ascii="Arial" w:hAnsi="Arial" w:cs="Arial"/>
          <w:bCs/>
        </w:rPr>
        <w:t>Sónico</w:t>
      </w:r>
      <w:r w:rsidR="00496445" w:rsidRPr="00A61B38">
        <w:rPr>
          <w:rFonts w:ascii="Arial" w:hAnsi="Arial" w:cs="Arial"/>
        </w:rPr>
        <w:t xml:space="preserve"> mejorar la experiencia del público y generar un incremento tanto en permanencia, aumentando un 37% el tiempo on line, como en cantidad de usuarios.</w:t>
      </w:r>
    </w:p>
    <w:p w:rsidR="00E474E4"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Mensajero instantáneo</w:t>
      </w:r>
      <w:r w:rsidR="00185DA7">
        <w:rPr>
          <w:rFonts w:ascii="Arial" w:hAnsi="Arial" w:cs="Arial"/>
          <w:u w:val="single"/>
        </w:rPr>
        <w:t xml:space="preserve"> (chat)</w:t>
      </w:r>
      <w:r w:rsidR="00E474E4" w:rsidRPr="00A61B38">
        <w:rPr>
          <w:rFonts w:ascii="Arial" w:hAnsi="Arial" w:cs="Arial"/>
          <w:u w:val="single"/>
        </w:rPr>
        <w:t>:</w:t>
      </w:r>
      <w:r w:rsidR="00E474E4" w:rsidRPr="00A61B38">
        <w:rPr>
          <w:rFonts w:ascii="Arial" w:hAnsi="Arial" w:cs="Arial"/>
        </w:rPr>
        <w:t xml:space="preserve"> </w:t>
      </w:r>
      <w:r w:rsidR="00496445" w:rsidRPr="00A61B38">
        <w:rPr>
          <w:rFonts w:ascii="Arial" w:hAnsi="Arial" w:cs="Arial"/>
          <w:bCs/>
        </w:rPr>
        <w:t>S</w:t>
      </w:r>
      <w:r w:rsidR="008B7114" w:rsidRPr="00A61B38">
        <w:rPr>
          <w:rFonts w:ascii="Arial" w:hAnsi="Arial" w:cs="Arial"/>
          <w:bCs/>
        </w:rPr>
        <w:t>ó</w:t>
      </w:r>
      <w:r w:rsidR="00496445" w:rsidRPr="00A61B38">
        <w:rPr>
          <w:rFonts w:ascii="Arial" w:hAnsi="Arial" w:cs="Arial"/>
          <w:bCs/>
        </w:rPr>
        <w:t>nico</w:t>
      </w:r>
      <w:r w:rsidR="00496445" w:rsidRPr="00A61B38">
        <w:rPr>
          <w:rFonts w:ascii="Arial" w:hAnsi="Arial" w:cs="Arial"/>
        </w:rPr>
        <w:t xml:space="preserve"> permite a sus usuarios chatear en tiempo real con sus amigos gracias al mensajero integrado que pueden utilizar en todo el sitio.</w:t>
      </w:r>
    </w:p>
    <w:p w:rsidR="00E474E4"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Postales</w:t>
      </w:r>
      <w:r w:rsidR="00E474E4" w:rsidRPr="00A61B38">
        <w:rPr>
          <w:rFonts w:ascii="Arial" w:hAnsi="Arial" w:cs="Arial"/>
          <w:u w:val="single"/>
        </w:rPr>
        <w:t>:</w:t>
      </w:r>
      <w:r w:rsidR="00E474E4" w:rsidRPr="00A61B38">
        <w:rPr>
          <w:rFonts w:ascii="Arial" w:hAnsi="Arial" w:cs="Arial"/>
        </w:rPr>
        <w:t xml:space="preserve"> </w:t>
      </w:r>
      <w:r w:rsidR="00185DA7">
        <w:rPr>
          <w:rFonts w:ascii="Arial" w:hAnsi="Arial" w:cs="Arial"/>
        </w:rPr>
        <w:t xml:space="preserve">son </w:t>
      </w:r>
      <w:r w:rsidR="00496445" w:rsidRPr="00A61B38">
        <w:rPr>
          <w:rFonts w:ascii="Arial" w:hAnsi="Arial" w:cs="Arial"/>
        </w:rPr>
        <w:t>creatividades animadas e interactivas para cada ocasión</w:t>
      </w:r>
      <w:r w:rsidR="00185DA7">
        <w:rPr>
          <w:rFonts w:ascii="Arial" w:hAnsi="Arial" w:cs="Arial"/>
        </w:rPr>
        <w:t xml:space="preserve"> que los usuarios pueden enviar a otros usuarios de Sónico o a personas no registradas, </w:t>
      </w:r>
      <w:r w:rsidR="00496445" w:rsidRPr="00A61B38">
        <w:rPr>
          <w:rFonts w:ascii="Arial" w:hAnsi="Arial" w:cs="Arial"/>
        </w:rPr>
        <w:t>con la posibilidad de programar envíos a futuro.</w:t>
      </w:r>
    </w:p>
    <w:p w:rsidR="00496445" w:rsidRPr="00A61B38" w:rsidRDefault="003D2390" w:rsidP="00A61B38">
      <w:pPr>
        <w:pStyle w:val="NormalWeb"/>
        <w:numPr>
          <w:ilvl w:val="0"/>
          <w:numId w:val="26"/>
        </w:numPr>
        <w:spacing w:line="360" w:lineRule="auto"/>
        <w:jc w:val="both"/>
        <w:rPr>
          <w:rFonts w:ascii="Arial" w:hAnsi="Arial" w:cs="Arial"/>
        </w:rPr>
      </w:pPr>
      <w:r w:rsidRPr="00A61B38">
        <w:rPr>
          <w:rFonts w:ascii="Arial" w:hAnsi="Arial" w:cs="Arial"/>
          <w:u w:val="single"/>
        </w:rPr>
        <w:t>Alertas</w:t>
      </w:r>
      <w:r w:rsidR="00E474E4" w:rsidRPr="00A61B38">
        <w:rPr>
          <w:rFonts w:ascii="Arial" w:hAnsi="Arial" w:cs="Arial"/>
          <w:u w:val="single"/>
        </w:rPr>
        <w:t>:</w:t>
      </w:r>
      <w:r w:rsidR="00E474E4" w:rsidRPr="00A61B38">
        <w:rPr>
          <w:rFonts w:ascii="Arial" w:hAnsi="Arial" w:cs="Arial"/>
        </w:rPr>
        <w:t xml:space="preserve"> </w:t>
      </w:r>
      <w:r w:rsidR="00496445" w:rsidRPr="00A61B38">
        <w:rPr>
          <w:rFonts w:ascii="Arial" w:hAnsi="Arial" w:cs="Arial"/>
          <w:bCs/>
        </w:rPr>
        <w:t>S</w:t>
      </w:r>
      <w:r w:rsidR="008B7114" w:rsidRPr="00A61B38">
        <w:rPr>
          <w:rFonts w:ascii="Arial" w:hAnsi="Arial" w:cs="Arial"/>
          <w:bCs/>
        </w:rPr>
        <w:t>ó</w:t>
      </w:r>
      <w:r w:rsidR="00496445" w:rsidRPr="00A61B38">
        <w:rPr>
          <w:rFonts w:ascii="Arial" w:hAnsi="Arial" w:cs="Arial"/>
          <w:bCs/>
        </w:rPr>
        <w:t>nico</w:t>
      </w:r>
      <w:r w:rsidR="00496445" w:rsidRPr="00A61B38">
        <w:rPr>
          <w:rFonts w:ascii="Arial" w:hAnsi="Arial" w:cs="Arial"/>
        </w:rPr>
        <w:t xml:space="preserve"> incluye un sistema de alertas de cumpleaños y eventos que les permite a los usuarios mantenerse informado de la actividad de su entorno. Este servicio se articula con los grupos y cumpleaños de sus amigos.</w:t>
      </w:r>
    </w:p>
    <w:p w:rsidR="00496445" w:rsidRPr="00A61B38" w:rsidRDefault="003D2390" w:rsidP="00A61B38">
      <w:pPr>
        <w:pStyle w:val="NormalWeb"/>
        <w:numPr>
          <w:ilvl w:val="0"/>
          <w:numId w:val="26"/>
        </w:numPr>
        <w:spacing w:line="360" w:lineRule="auto"/>
        <w:jc w:val="both"/>
        <w:rPr>
          <w:rFonts w:ascii="Arial" w:hAnsi="Arial" w:cs="Arial"/>
        </w:rPr>
      </w:pPr>
      <w:r w:rsidRPr="00016357">
        <w:rPr>
          <w:rFonts w:ascii="Arial" w:hAnsi="Arial" w:cs="Arial"/>
          <w:u w:val="single"/>
        </w:rPr>
        <w:t>Centro de ayuda</w:t>
      </w:r>
      <w:r w:rsidR="00E474E4" w:rsidRPr="00016357">
        <w:rPr>
          <w:rFonts w:ascii="Arial" w:hAnsi="Arial" w:cs="Arial"/>
          <w:u w:val="single"/>
        </w:rPr>
        <w:t>:</w:t>
      </w:r>
      <w:r w:rsidR="00E474E4" w:rsidRPr="00016357">
        <w:rPr>
          <w:rFonts w:ascii="Arial" w:hAnsi="Arial" w:cs="Arial"/>
        </w:rPr>
        <w:t xml:space="preserve"> </w:t>
      </w:r>
      <w:r w:rsidR="00496445" w:rsidRPr="00016357">
        <w:rPr>
          <w:rFonts w:ascii="Arial" w:hAnsi="Arial" w:cs="Arial"/>
        </w:rPr>
        <w:t xml:space="preserve">Desde agosto de 2009 </w:t>
      </w:r>
      <w:r w:rsidR="005D586A" w:rsidRPr="00016357">
        <w:rPr>
          <w:rFonts w:ascii="Arial" w:hAnsi="Arial" w:cs="Arial"/>
          <w:bCs/>
        </w:rPr>
        <w:t>Sónico</w:t>
      </w:r>
      <w:r w:rsidR="00496445" w:rsidRPr="00016357">
        <w:rPr>
          <w:rFonts w:ascii="Arial" w:hAnsi="Arial" w:cs="Arial"/>
        </w:rPr>
        <w:t xml:space="preserve"> incluye un servicio de</w:t>
      </w:r>
      <w:r w:rsidRPr="00016357">
        <w:rPr>
          <w:rFonts w:ascii="Arial" w:hAnsi="Arial" w:cs="Arial"/>
        </w:rPr>
        <w:t xml:space="preserve"> Centro de Ayuda </w:t>
      </w:r>
      <w:r w:rsidR="00496445" w:rsidRPr="00016357">
        <w:rPr>
          <w:rFonts w:ascii="Arial" w:hAnsi="Arial" w:cs="Arial"/>
        </w:rPr>
        <w:t>en el que los usuarios pueden buscar soluciones y aprender a utilizar mejor las funcionalidades de todo el sitio.</w:t>
      </w:r>
    </w:p>
    <w:sectPr w:rsidR="00496445" w:rsidRPr="00A61B38" w:rsidSect="00FE018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466" w:rsidRDefault="00273466" w:rsidP="004E3AF8">
      <w:pPr>
        <w:spacing w:after="0" w:line="240" w:lineRule="auto"/>
      </w:pPr>
      <w:r>
        <w:separator/>
      </w:r>
    </w:p>
  </w:endnote>
  <w:endnote w:type="continuationSeparator" w:id="1">
    <w:p w:rsidR="00273466" w:rsidRDefault="00273466" w:rsidP="004E3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466" w:rsidRDefault="00273466" w:rsidP="004E3AF8">
      <w:pPr>
        <w:spacing w:after="0" w:line="240" w:lineRule="auto"/>
      </w:pPr>
      <w:r>
        <w:separator/>
      </w:r>
    </w:p>
  </w:footnote>
  <w:footnote w:type="continuationSeparator" w:id="1">
    <w:p w:rsidR="00273466" w:rsidRDefault="00273466" w:rsidP="004E3AF8">
      <w:pPr>
        <w:spacing w:after="0" w:line="240" w:lineRule="auto"/>
      </w:pPr>
      <w:r>
        <w:continuationSeparator/>
      </w:r>
    </w:p>
  </w:footnote>
  <w:footnote w:id="2">
    <w:p w:rsidR="005B6B9D" w:rsidRPr="00025D0A" w:rsidRDefault="005B6B9D" w:rsidP="00F6651A">
      <w:pPr>
        <w:pStyle w:val="Textonotapie"/>
        <w:spacing w:line="360" w:lineRule="auto"/>
        <w:jc w:val="both"/>
      </w:pPr>
      <w:r w:rsidRPr="00025D0A">
        <w:rPr>
          <w:rStyle w:val="Refdenotaalpie"/>
        </w:rPr>
        <w:footnoteRef/>
      </w:r>
      <w:r w:rsidRPr="00025D0A">
        <w:t xml:space="preserve"> Ejemplo: páginas sobre series y/o actores armadas por sus fans. </w:t>
      </w:r>
    </w:p>
  </w:footnote>
  <w:footnote w:id="3">
    <w:p w:rsidR="005B6B9D" w:rsidRPr="00025D0A" w:rsidRDefault="005B6B9D" w:rsidP="00F6651A">
      <w:pPr>
        <w:pStyle w:val="Textonotapie"/>
        <w:spacing w:line="360" w:lineRule="auto"/>
        <w:jc w:val="both"/>
      </w:pPr>
      <w:r w:rsidRPr="00025D0A">
        <w:rPr>
          <w:rStyle w:val="Refdenotaalpie"/>
        </w:rPr>
        <w:footnoteRef/>
      </w:r>
      <w:r w:rsidRPr="00025D0A">
        <w:t xml:space="preserve"> Teoría propuesta en 1929 por el escritor Frigyes Karinthy y recogida en el libro “Six Degrees: The Sciences of a connected Age” del sociólogo Duncan Watts. </w:t>
      </w:r>
    </w:p>
  </w:footnote>
  <w:footnote w:id="4">
    <w:p w:rsidR="005B6B9D" w:rsidRDefault="005B6B9D" w:rsidP="00F6651A">
      <w:pPr>
        <w:pStyle w:val="Textonotapie"/>
        <w:spacing w:line="360" w:lineRule="auto"/>
        <w:jc w:val="both"/>
      </w:pPr>
      <w:r w:rsidRPr="000E408C">
        <w:rPr>
          <w:rStyle w:val="Refdenotaalpie"/>
        </w:rPr>
        <w:footnoteRef/>
      </w:r>
      <w:r w:rsidRPr="000E408C">
        <w:t xml:space="preserve"> Un contrato de adhesión es un tipo de contrato cuyas cláusulas son redactadas por una sola de las partes con lo cual la otra se limita tan sólo a aceptar o rechazar el contrato en su integridad. </w:t>
      </w:r>
    </w:p>
    <w:p w:rsidR="005B6B9D" w:rsidRPr="00025D0A" w:rsidRDefault="005B6B9D" w:rsidP="00F6651A">
      <w:pPr>
        <w:pStyle w:val="Textonotapie"/>
        <w:spacing w:line="360" w:lineRule="auto"/>
        <w:jc w:val="both"/>
      </w:pPr>
    </w:p>
  </w:footnote>
  <w:footnote w:id="5">
    <w:p w:rsidR="005B6B9D" w:rsidRPr="00025D0A" w:rsidRDefault="005B6B9D" w:rsidP="00F6651A">
      <w:pPr>
        <w:pStyle w:val="Ttulo1"/>
        <w:spacing w:line="360" w:lineRule="auto"/>
        <w:jc w:val="both"/>
        <w:rPr>
          <w:rFonts w:ascii="Times New Roman" w:hAnsi="Times New Roman"/>
          <w:sz w:val="20"/>
          <w:szCs w:val="20"/>
          <w:lang w:val="en-US"/>
        </w:rPr>
      </w:pPr>
      <w:r w:rsidRPr="00025D0A">
        <w:rPr>
          <w:rStyle w:val="Refdenotaalpie"/>
          <w:rFonts w:ascii="Times New Roman" w:hAnsi="Times New Roman"/>
          <w:b w:val="0"/>
          <w:sz w:val="20"/>
          <w:szCs w:val="20"/>
        </w:rPr>
        <w:footnoteRef/>
      </w:r>
      <w:r w:rsidRPr="00025D0A">
        <w:rPr>
          <w:rFonts w:ascii="Times New Roman" w:hAnsi="Times New Roman"/>
          <w:b w:val="0"/>
          <w:sz w:val="20"/>
          <w:szCs w:val="20"/>
          <w:lang w:val="en-US"/>
        </w:rPr>
        <w:t xml:space="preserve">Participative Web and User-Created Content: Web 2.0, Wikis and Social Networking: </w:t>
      </w:r>
      <w:hyperlink r:id="rId1" w:history="1">
        <w:r w:rsidRPr="00025D0A">
          <w:rPr>
            <w:rStyle w:val="Hipervnculo"/>
            <w:rFonts w:ascii="Times New Roman" w:hAnsi="Times New Roman"/>
            <w:b w:val="0"/>
            <w:sz w:val="20"/>
            <w:szCs w:val="20"/>
            <w:lang w:val="en-US"/>
          </w:rPr>
          <w:t>http://www.oecd.org/document/40/0,3343,en_2649_34223_39428648_1_1_1_1,00.html</w:t>
        </w:r>
      </w:hyperlink>
    </w:p>
    <w:p w:rsidR="005B6B9D" w:rsidRPr="00025D0A" w:rsidRDefault="005B6B9D" w:rsidP="00F6651A">
      <w:pPr>
        <w:pStyle w:val="Ttulo1"/>
        <w:spacing w:line="360" w:lineRule="auto"/>
        <w:jc w:val="both"/>
        <w:rPr>
          <w:rFonts w:ascii="Times New Roman" w:hAnsi="Times New Roman"/>
          <w:sz w:val="20"/>
          <w:szCs w:val="20"/>
        </w:rPr>
      </w:pPr>
    </w:p>
  </w:footnote>
  <w:footnote w:id="6">
    <w:p w:rsidR="005B6B9D" w:rsidRPr="00025D0A" w:rsidRDefault="005B6B9D" w:rsidP="00F6651A">
      <w:pPr>
        <w:pStyle w:val="Textonotapie"/>
        <w:spacing w:line="360" w:lineRule="auto"/>
        <w:jc w:val="both"/>
      </w:pPr>
      <w:r w:rsidRPr="00025D0A">
        <w:rPr>
          <w:rStyle w:val="Refdenotaalpie"/>
        </w:rPr>
        <w:footnoteRef/>
      </w:r>
      <w:r w:rsidRPr="00025D0A">
        <w:t xml:space="preserve"> </w:t>
      </w:r>
      <w:r>
        <w:t xml:space="preserve">Teléfono inteligente que ofrece más funciones que un teléfono celular. Ejemplos: Blackberry, Iphone. </w:t>
      </w:r>
    </w:p>
  </w:footnote>
  <w:footnote w:id="7">
    <w:p w:rsidR="005B6B9D" w:rsidRPr="00025D0A" w:rsidRDefault="005B6B9D" w:rsidP="00F6651A">
      <w:pPr>
        <w:pStyle w:val="Textonotapie"/>
        <w:spacing w:line="360" w:lineRule="auto"/>
        <w:jc w:val="both"/>
      </w:pPr>
      <w:r w:rsidRPr="00025D0A">
        <w:rPr>
          <w:rStyle w:val="Refdenotaalpie"/>
        </w:rPr>
        <w:footnoteRef/>
      </w:r>
      <w:r w:rsidRPr="00025D0A">
        <w:t xml:space="preserve"> </w:t>
      </w:r>
      <w:r>
        <w:t xml:space="preserve">Posibilidad de conocer la ubicación geográfica automáticamente. Ejemplos: Foursquare, Google Latitude. </w:t>
      </w:r>
    </w:p>
  </w:footnote>
  <w:footnote w:id="8">
    <w:p w:rsidR="005B6B9D" w:rsidRPr="00025D0A" w:rsidRDefault="005B6B9D" w:rsidP="00F6651A">
      <w:pPr>
        <w:pStyle w:val="Textonotapie"/>
        <w:spacing w:line="360" w:lineRule="auto"/>
        <w:jc w:val="both"/>
      </w:pPr>
      <w:r w:rsidRPr="00025D0A">
        <w:rPr>
          <w:rStyle w:val="Refdenotaalpie"/>
        </w:rPr>
        <w:footnoteRef/>
      </w:r>
      <w:r w:rsidRPr="00025D0A">
        <w:t xml:space="preserve"> “Personal branding” (“marca personal”): construcción de una imagen de la persona clara identificable y diferenciada de las demás. Este concepto está ligado al de “reputación on line” que trataremos más adelante. </w:t>
      </w:r>
    </w:p>
  </w:footnote>
  <w:footnote w:id="9">
    <w:p w:rsidR="005B6B9D" w:rsidRPr="00230DCA" w:rsidRDefault="005B6B9D" w:rsidP="00F6651A">
      <w:pPr>
        <w:pStyle w:val="Textonotapie"/>
        <w:spacing w:line="360" w:lineRule="auto"/>
        <w:jc w:val="both"/>
        <w:rPr>
          <w:lang w:val="es-AR"/>
        </w:rPr>
      </w:pPr>
      <w:r>
        <w:rPr>
          <w:rStyle w:val="Refdenotaalpie"/>
        </w:rPr>
        <w:footnoteRef/>
      </w:r>
      <w:r>
        <w:t xml:space="preserve"> </w:t>
      </w:r>
      <w:r>
        <w:rPr>
          <w:lang w:val="es-AR"/>
        </w:rPr>
        <w:t>Blog (o bitácora en español): es un sitio Web que recopila cronológicamente textos o ar</w:t>
      </w:r>
      <w:r w:rsidR="00EF0C70">
        <w:rPr>
          <w:lang w:val="es-AR"/>
        </w:rPr>
        <w:t>tículos de uno o varios autores</w:t>
      </w:r>
      <w:r>
        <w:rPr>
          <w:lang w:val="es-AR"/>
        </w:rPr>
        <w:t xml:space="preserve"> apareciendo </w:t>
      </w:r>
      <w:r w:rsidR="00EF0C70">
        <w:rPr>
          <w:lang w:val="es-AR"/>
        </w:rPr>
        <w:t xml:space="preserve">en primer lugar </w:t>
      </w:r>
      <w:r>
        <w:rPr>
          <w:lang w:val="es-AR"/>
        </w:rPr>
        <w:t xml:space="preserve">el más reciente.  </w:t>
      </w:r>
    </w:p>
  </w:footnote>
  <w:footnote w:id="10">
    <w:p w:rsidR="005B6B9D" w:rsidRPr="00520C54" w:rsidRDefault="005B6B9D" w:rsidP="00F6651A">
      <w:pPr>
        <w:pStyle w:val="Textonotapie"/>
        <w:spacing w:line="360" w:lineRule="auto"/>
        <w:jc w:val="both"/>
        <w:rPr>
          <w:lang w:val="es-AR"/>
        </w:rPr>
      </w:pPr>
      <w:r>
        <w:rPr>
          <w:rStyle w:val="Refdenotaalpie"/>
        </w:rPr>
        <w:footnoteRef/>
      </w:r>
      <w:r>
        <w:t xml:space="preserve"> Software para redes de computadoras que permite a los usuarios conectarse al sistema (a través de Internet o a través de una línea telefónica) y utilizando un programa terminal (o telnet si es a través de Internet), realizar funciones tales como descargar software y datos, leer noticias, intercambiar mensajes con otros usuarios, disfrutar de juegos en línea, leer los boletines, etc. </w:t>
      </w:r>
    </w:p>
  </w:footnote>
  <w:footnote w:id="11">
    <w:p w:rsidR="005B6B9D" w:rsidRPr="00520C54" w:rsidRDefault="005B6B9D" w:rsidP="00F6651A">
      <w:pPr>
        <w:pStyle w:val="Textonotapie"/>
        <w:spacing w:line="360" w:lineRule="auto"/>
        <w:jc w:val="both"/>
        <w:rPr>
          <w:lang w:val="es-AR"/>
        </w:rPr>
      </w:pPr>
      <w:r>
        <w:rPr>
          <w:rStyle w:val="Refdenotaalpie"/>
        </w:rPr>
        <w:footnoteRef/>
      </w:r>
      <w:r>
        <w:t xml:space="preserve"> Red de computadores a nivel mundial que es usada para la comunicación entre </w:t>
      </w:r>
      <w:r w:rsidRPr="00520C54">
        <w:rPr>
          <w:iCs/>
        </w:rPr>
        <w:t>Bulletin Board System</w:t>
      </w:r>
      <w:r>
        <w:rPr>
          <w:iCs/>
        </w:rPr>
        <w:t xml:space="preserve"> </w:t>
      </w:r>
      <w:r w:rsidRPr="00520C54">
        <w:rPr>
          <w:iCs/>
        </w:rPr>
        <w:t>(BBS)</w:t>
      </w:r>
      <w:r>
        <w:rPr>
          <w:iCs/>
        </w:rPr>
        <w:t>.</w:t>
      </w:r>
    </w:p>
  </w:footnote>
  <w:footnote w:id="12">
    <w:p w:rsidR="005B6B9D" w:rsidRPr="00745B3C" w:rsidRDefault="005B6B9D" w:rsidP="00F6651A">
      <w:pPr>
        <w:pStyle w:val="Textonotapie"/>
        <w:spacing w:line="360" w:lineRule="auto"/>
        <w:jc w:val="both"/>
        <w:rPr>
          <w:lang w:val="es-AR"/>
        </w:rPr>
      </w:pPr>
      <w:r>
        <w:rPr>
          <w:rStyle w:val="Refdenotaalpie"/>
        </w:rPr>
        <w:footnoteRef/>
      </w:r>
      <w:r>
        <w:t xml:space="preserve"> Fue el primer proveedor comercial de servicios telemáticos en los Estados </w:t>
      </w:r>
      <w:r w:rsidR="00BF0996">
        <w:t>Unidos</w:t>
      </w:r>
      <w:r>
        <w:t xml:space="preserve">. Dominó el mercado durante los años 80 y permaneció como uno de los principales suministradores hasta mediados de los 90 cuando fue eclipsado por la aparición de servicios de información como American </w:t>
      </w:r>
      <w:r w:rsidR="00BF0996">
        <w:t>Online</w:t>
      </w:r>
      <w:r>
        <w:t xml:space="preserve"> (AOL). Actualmente Compuserver Information Service opera como un proveedor de servicios de Internet (ISP), propiedad de AOL. </w:t>
      </w:r>
    </w:p>
  </w:footnote>
  <w:footnote w:id="13">
    <w:p w:rsidR="005B6B9D" w:rsidRPr="00F04982" w:rsidRDefault="005B6B9D" w:rsidP="00F6651A">
      <w:pPr>
        <w:pStyle w:val="Textonotapie"/>
        <w:spacing w:line="360" w:lineRule="auto"/>
        <w:jc w:val="both"/>
        <w:rPr>
          <w:lang w:val="es-AR"/>
        </w:rPr>
      </w:pPr>
      <w:r>
        <w:rPr>
          <w:rStyle w:val="Refdenotaalpie"/>
        </w:rPr>
        <w:footnoteRef/>
      </w:r>
      <w:r>
        <w:t xml:space="preserve"> En la actualidad es llamada AOL Inc. Es una empresa de servicios de Internet y medios con sede en Nueva York. </w:t>
      </w:r>
    </w:p>
  </w:footnote>
  <w:footnote w:id="14">
    <w:p w:rsidR="005B6B9D" w:rsidRPr="00025D0A" w:rsidRDefault="005B6B9D" w:rsidP="00F6651A">
      <w:pPr>
        <w:pStyle w:val="Textonotapie"/>
        <w:spacing w:line="360" w:lineRule="auto"/>
        <w:jc w:val="both"/>
        <w:rPr>
          <w:lang w:val="es-AR"/>
        </w:rPr>
      </w:pPr>
      <w:r w:rsidRPr="00025D0A">
        <w:rPr>
          <w:rStyle w:val="Refdenotaalpie"/>
        </w:rPr>
        <w:footnoteRef/>
      </w:r>
      <w:r w:rsidRPr="00025D0A">
        <w:t xml:space="preserve"> </w:t>
      </w:r>
      <w:hyperlink r:id="rId2" w:history="1">
        <w:r w:rsidRPr="004B30E9">
          <w:rPr>
            <w:rStyle w:val="Hipervnculo"/>
          </w:rPr>
          <w:t>www.</w:t>
        </w:r>
        <w:r w:rsidRPr="004B30E9">
          <w:rPr>
            <w:rStyle w:val="Hipervnculo"/>
            <w:bCs/>
          </w:rPr>
          <w:t>classmates</w:t>
        </w:r>
        <w:r w:rsidRPr="004B30E9">
          <w:rPr>
            <w:rStyle w:val="Hipervnculo"/>
          </w:rPr>
          <w:t>.com</w:t>
        </w:r>
      </w:hyperlink>
    </w:p>
  </w:footnote>
  <w:footnote w:id="15">
    <w:p w:rsidR="005B6B9D" w:rsidRPr="00025D0A" w:rsidRDefault="005B6B9D" w:rsidP="00F6651A">
      <w:pPr>
        <w:pStyle w:val="Textonotapie"/>
        <w:spacing w:line="360" w:lineRule="auto"/>
        <w:jc w:val="both"/>
        <w:rPr>
          <w:lang w:val="es-AR"/>
        </w:rPr>
      </w:pPr>
      <w:r w:rsidRPr="00025D0A">
        <w:rPr>
          <w:rStyle w:val="Refdenotaalpie"/>
        </w:rPr>
        <w:footnoteRef/>
      </w:r>
      <w:r w:rsidRPr="00025D0A">
        <w:t xml:space="preserve"> </w:t>
      </w:r>
      <w:r>
        <w:t xml:space="preserve">El término Web 2.0 está asociado con aplicaciones web que facilitan el compartir información, la interoperabilidad, el diseño centrado en el usuario y la colaboración en la World Wide Web. </w:t>
      </w:r>
    </w:p>
  </w:footnote>
  <w:footnote w:id="16">
    <w:p w:rsidR="005B6B9D" w:rsidRPr="00FC02EC" w:rsidRDefault="005B6B9D" w:rsidP="00F6651A">
      <w:pPr>
        <w:pStyle w:val="Textonotapie"/>
        <w:spacing w:line="360" w:lineRule="auto"/>
        <w:jc w:val="both"/>
        <w:rPr>
          <w:lang w:val="es-AR"/>
        </w:rPr>
      </w:pPr>
      <w:r w:rsidRPr="00FC02EC">
        <w:rPr>
          <w:rStyle w:val="Refdenotaalpie"/>
        </w:rPr>
        <w:footnoteRef/>
      </w:r>
      <w:r w:rsidRPr="00FC02EC">
        <w:t xml:space="preserve"> </w:t>
      </w:r>
      <w:hyperlink r:id="rId3" w:history="1">
        <w:r w:rsidRPr="004B30E9">
          <w:rPr>
            <w:rStyle w:val="Hipervnculo"/>
            <w:rFonts w:eastAsia="Calibri"/>
            <w:lang w:val="es-AR" w:eastAsia="en-US"/>
          </w:rPr>
          <w:t>www.</w:t>
        </w:r>
        <w:r w:rsidRPr="004B30E9">
          <w:rPr>
            <w:rStyle w:val="Hipervnculo"/>
            <w:rFonts w:eastAsia="Calibri"/>
            <w:bCs/>
            <w:lang w:val="es-AR" w:eastAsia="en-US"/>
          </w:rPr>
          <w:t>friendster</w:t>
        </w:r>
        <w:r w:rsidRPr="004B30E9">
          <w:rPr>
            <w:rStyle w:val="Hipervnculo"/>
            <w:rFonts w:eastAsia="Calibri"/>
            <w:lang w:val="es-AR" w:eastAsia="en-US"/>
          </w:rPr>
          <w:t>.com</w:t>
        </w:r>
      </w:hyperlink>
    </w:p>
  </w:footnote>
  <w:footnote w:id="17">
    <w:p w:rsidR="005B6B9D" w:rsidRPr="00FC02EC" w:rsidRDefault="005B6B9D" w:rsidP="00F6651A">
      <w:pPr>
        <w:pStyle w:val="Textonotapie"/>
        <w:spacing w:line="360" w:lineRule="auto"/>
        <w:jc w:val="both"/>
        <w:rPr>
          <w:lang w:val="es-AR"/>
        </w:rPr>
      </w:pPr>
      <w:r>
        <w:rPr>
          <w:rStyle w:val="Refdenotaalpie"/>
        </w:rPr>
        <w:footnoteRef/>
      </w:r>
      <w:r>
        <w:t xml:space="preserve"> </w:t>
      </w:r>
      <w:hyperlink r:id="rId4" w:history="1">
        <w:r w:rsidRPr="004B30E9">
          <w:rPr>
            <w:rStyle w:val="Hipervnculo"/>
          </w:rPr>
          <w:t>http://www.tribe.net</w:t>
        </w:r>
      </w:hyperlink>
    </w:p>
  </w:footnote>
  <w:footnote w:id="18">
    <w:p w:rsidR="005B6B9D" w:rsidRPr="005B6B9D" w:rsidRDefault="005B6B9D" w:rsidP="00F6651A">
      <w:pPr>
        <w:pStyle w:val="Textonotapie"/>
        <w:spacing w:line="360" w:lineRule="auto"/>
        <w:jc w:val="both"/>
        <w:rPr>
          <w:lang w:val="es-AR"/>
        </w:rPr>
      </w:pPr>
      <w:r>
        <w:rPr>
          <w:rStyle w:val="Refdenotaalpie"/>
        </w:rPr>
        <w:footnoteRef/>
      </w:r>
      <w:r>
        <w:t xml:space="preserve"> </w:t>
      </w:r>
      <w:hyperlink r:id="rId5" w:history="1">
        <w:r w:rsidRPr="004B30E9">
          <w:rPr>
            <w:rStyle w:val="Hipervnculo"/>
            <w:lang w:val="es-AR"/>
          </w:rPr>
          <w:t>www.xing.com</w:t>
        </w:r>
      </w:hyperlink>
    </w:p>
  </w:footnote>
  <w:footnote w:id="19">
    <w:p w:rsidR="005B6B9D" w:rsidRPr="005B6B9D" w:rsidRDefault="005B6B9D" w:rsidP="00F6651A">
      <w:pPr>
        <w:pStyle w:val="Textonotapie"/>
        <w:spacing w:line="360" w:lineRule="auto"/>
        <w:jc w:val="both"/>
        <w:rPr>
          <w:lang w:val="es-AR"/>
        </w:rPr>
      </w:pPr>
      <w:r>
        <w:rPr>
          <w:rStyle w:val="Refdenotaalpie"/>
        </w:rPr>
        <w:footnoteRef/>
      </w:r>
      <w:r>
        <w:t xml:space="preserve"> </w:t>
      </w:r>
      <w:hyperlink r:id="rId6" w:history="1">
        <w:r w:rsidRPr="004B30E9">
          <w:rPr>
            <w:rStyle w:val="Hipervnculo"/>
            <w:lang w:val="es-AR"/>
          </w:rPr>
          <w:t>www.linkedin.com</w:t>
        </w:r>
      </w:hyperlink>
    </w:p>
  </w:footnote>
  <w:footnote w:id="20">
    <w:p w:rsidR="005B6B9D" w:rsidRPr="005B6B9D" w:rsidRDefault="005B6B9D" w:rsidP="00F6651A">
      <w:pPr>
        <w:pStyle w:val="Textonotapie"/>
        <w:spacing w:line="360" w:lineRule="auto"/>
        <w:jc w:val="both"/>
        <w:rPr>
          <w:lang w:val="es-AR"/>
        </w:rPr>
      </w:pPr>
      <w:r>
        <w:rPr>
          <w:rStyle w:val="Refdenotaalpie"/>
        </w:rPr>
        <w:footnoteRef/>
      </w:r>
      <w:r>
        <w:t xml:space="preserve"> </w:t>
      </w:r>
      <w:hyperlink r:id="rId7" w:history="1">
        <w:r w:rsidRPr="004B30E9">
          <w:rPr>
            <w:rStyle w:val="Hipervnculo"/>
            <w:lang w:val="es-AR"/>
          </w:rPr>
          <w:t>www.flickr.com</w:t>
        </w:r>
      </w:hyperlink>
    </w:p>
  </w:footnote>
  <w:footnote w:id="21">
    <w:p w:rsidR="005B6B9D" w:rsidRPr="005B6B9D" w:rsidRDefault="005B6B9D" w:rsidP="00F6651A">
      <w:pPr>
        <w:pStyle w:val="Textonotapie"/>
        <w:spacing w:line="360" w:lineRule="auto"/>
        <w:jc w:val="both"/>
        <w:rPr>
          <w:lang w:val="es-AR"/>
        </w:rPr>
      </w:pPr>
      <w:r>
        <w:rPr>
          <w:rStyle w:val="Refdenotaalpie"/>
        </w:rPr>
        <w:footnoteRef/>
      </w:r>
      <w:r>
        <w:t xml:space="preserve"> </w:t>
      </w:r>
      <w:hyperlink r:id="rId8" w:history="1">
        <w:r w:rsidRPr="004B30E9">
          <w:rPr>
            <w:rStyle w:val="Hipervnculo"/>
            <w:lang w:val="es-AR"/>
          </w:rPr>
          <w:t>www.youtube.com</w:t>
        </w:r>
      </w:hyperlink>
    </w:p>
  </w:footnote>
  <w:footnote w:id="22">
    <w:p w:rsidR="005B6B9D" w:rsidRPr="005B6B9D" w:rsidRDefault="005B6B9D" w:rsidP="00F6651A">
      <w:pPr>
        <w:pStyle w:val="Textonotapie"/>
        <w:spacing w:line="360" w:lineRule="auto"/>
        <w:jc w:val="both"/>
        <w:rPr>
          <w:lang w:val="es-AR"/>
        </w:rPr>
      </w:pPr>
      <w:r>
        <w:rPr>
          <w:rStyle w:val="Refdenotaalpie"/>
        </w:rPr>
        <w:footnoteRef/>
      </w:r>
      <w:r>
        <w:t xml:space="preserve"> </w:t>
      </w:r>
      <w:hyperlink r:id="rId9" w:history="1">
        <w:r w:rsidRPr="004B30E9">
          <w:rPr>
            <w:rStyle w:val="Hipervnculo"/>
            <w:lang w:val="es-AR"/>
          </w:rPr>
          <w:t>www.myspace.com</w:t>
        </w:r>
      </w:hyperlink>
    </w:p>
  </w:footnote>
  <w:footnote w:id="23">
    <w:p w:rsidR="00917C49" w:rsidRPr="00917C49" w:rsidRDefault="00917C49" w:rsidP="00F6651A">
      <w:pPr>
        <w:pStyle w:val="Textonotapie"/>
        <w:spacing w:line="360" w:lineRule="auto"/>
        <w:jc w:val="both"/>
        <w:rPr>
          <w:lang w:val="es-AR"/>
        </w:rPr>
      </w:pPr>
      <w:r>
        <w:rPr>
          <w:rStyle w:val="Refdenotaalpie"/>
        </w:rPr>
        <w:footnoteRef/>
      </w:r>
      <w:r>
        <w:t xml:space="preserve"> </w:t>
      </w:r>
      <w:hyperlink r:id="rId10" w:history="1">
        <w:r w:rsidRPr="004B30E9">
          <w:rPr>
            <w:rStyle w:val="Hipervnculo"/>
            <w:lang w:val="es-AR"/>
          </w:rPr>
          <w:t>www.facebook.com</w:t>
        </w:r>
      </w:hyperlink>
    </w:p>
  </w:footnote>
  <w:footnote w:id="24">
    <w:p w:rsidR="00BD750E" w:rsidRPr="00BD750E" w:rsidRDefault="00BD750E">
      <w:pPr>
        <w:pStyle w:val="Textonotapie"/>
        <w:rPr>
          <w:lang w:val="es-AR"/>
        </w:rPr>
      </w:pPr>
      <w:r>
        <w:rPr>
          <w:rStyle w:val="Refdenotaalpie"/>
        </w:rPr>
        <w:footnoteRef/>
      </w:r>
      <w:hyperlink r:id="rId11" w:history="1">
        <w:r w:rsidR="006633C8" w:rsidRPr="0034169C">
          <w:rPr>
            <w:rStyle w:val="Hipervnculo"/>
          </w:rPr>
          <w:t>http://www.eleconomista.es/tecnologia-internet/noticias/3303647/08/11/Facebook-confirma-de-manera-oficial-que-ha-superado-los-750-millones-de-usuarios.html</w:t>
        </w:r>
      </w:hyperlink>
      <w:r>
        <w:t>.</w:t>
      </w:r>
      <w:r w:rsidR="006633C8">
        <w:t xml:space="preserve"> </w:t>
      </w:r>
      <w:r>
        <w:t xml:space="preserve">Página consultada el 15/08/2011. </w:t>
      </w:r>
    </w:p>
  </w:footnote>
  <w:footnote w:id="25">
    <w:p w:rsidR="005B6B9D" w:rsidRPr="00025D0A" w:rsidRDefault="005B6B9D" w:rsidP="00F6651A">
      <w:pPr>
        <w:pStyle w:val="Textonotapie"/>
        <w:spacing w:line="360" w:lineRule="auto"/>
        <w:jc w:val="both"/>
        <w:rPr>
          <w:lang w:val="es-AR"/>
        </w:rPr>
      </w:pPr>
      <w:r w:rsidRPr="00025D0A">
        <w:rPr>
          <w:rStyle w:val="Refdenotaalpie"/>
        </w:rPr>
        <w:footnoteRef/>
      </w:r>
      <w:r w:rsidRPr="00025D0A">
        <w:t xml:space="preserve"> </w:t>
      </w:r>
      <w:r w:rsidRPr="00025D0A">
        <w:rPr>
          <w:lang w:val="es-ES_tradnl"/>
        </w:rPr>
        <w:t xml:space="preserve">Clasificación realizada por Pablo F. Burgueño en </w:t>
      </w:r>
      <w:hyperlink r:id="rId12" w:history="1">
        <w:r w:rsidRPr="00025D0A">
          <w:rPr>
            <w:rStyle w:val="Hipervnculo"/>
            <w:lang w:val="es-ES_tradnl"/>
          </w:rPr>
          <w:t>http://www.pabloburgueno.com/2009/03/clasificacion-de-redes-sociales/</w:t>
        </w:r>
      </w:hyperlink>
    </w:p>
  </w:footnote>
  <w:footnote w:id="26">
    <w:p w:rsidR="00917C49" w:rsidRPr="00917C49" w:rsidRDefault="00917C49" w:rsidP="00F6651A">
      <w:pPr>
        <w:pStyle w:val="Textonotapie"/>
        <w:spacing w:line="360" w:lineRule="auto"/>
        <w:jc w:val="both"/>
        <w:rPr>
          <w:lang w:val="es-AR"/>
        </w:rPr>
      </w:pPr>
      <w:r>
        <w:rPr>
          <w:rStyle w:val="Refdenotaalpie"/>
        </w:rPr>
        <w:footnoteRef/>
      </w:r>
      <w:r>
        <w:t xml:space="preserve"> </w:t>
      </w:r>
      <w:r w:rsidRPr="00025D0A">
        <w:t xml:space="preserve">Denominación extraída de Rallo Lombarte. Artemi y Martínez Martínez, Ricard., “Derecho y redes sociales”, Editorial Aranzadi SA, España, 2010. </w:t>
      </w:r>
    </w:p>
  </w:footnote>
  <w:footnote w:id="27">
    <w:p w:rsidR="009B7948" w:rsidRPr="009B7948" w:rsidRDefault="009B7948">
      <w:pPr>
        <w:pStyle w:val="Textonotapie"/>
        <w:rPr>
          <w:lang w:val="es-AR"/>
        </w:rPr>
      </w:pPr>
      <w:r>
        <w:rPr>
          <w:rStyle w:val="Refdenotaalpie"/>
        </w:rPr>
        <w:footnoteRef/>
      </w:r>
      <w:r>
        <w:t xml:space="preserve"> </w:t>
      </w:r>
      <w:hyperlink r:id="rId13" w:history="1">
        <w:r w:rsidRPr="0034169C">
          <w:rPr>
            <w:rStyle w:val="Hipervnculo"/>
            <w:lang w:val="es-AR"/>
          </w:rPr>
          <w:t>www.tuenti.com</w:t>
        </w:r>
      </w:hyperlink>
    </w:p>
  </w:footnote>
  <w:footnote w:id="28">
    <w:p w:rsidR="009B7948" w:rsidRPr="009B7948" w:rsidRDefault="009B7948">
      <w:pPr>
        <w:pStyle w:val="Textonotapie"/>
        <w:rPr>
          <w:lang w:val="es-AR"/>
        </w:rPr>
      </w:pPr>
      <w:r>
        <w:rPr>
          <w:rStyle w:val="Refdenotaalpie"/>
        </w:rPr>
        <w:footnoteRef/>
      </w:r>
      <w:r>
        <w:t xml:space="preserve"> </w:t>
      </w:r>
      <w:hyperlink r:id="rId14" w:history="1">
        <w:r w:rsidRPr="0034169C">
          <w:rPr>
            <w:rStyle w:val="Hipervnculo"/>
            <w:lang w:val="es-AR"/>
          </w:rPr>
          <w:t>www.sonico.com</w:t>
        </w:r>
      </w:hyperlink>
    </w:p>
  </w:footnote>
  <w:footnote w:id="29">
    <w:p w:rsidR="00563288" w:rsidRPr="00563288" w:rsidRDefault="00563288">
      <w:pPr>
        <w:pStyle w:val="Textonotapie"/>
        <w:rPr>
          <w:lang w:val="es-AR"/>
        </w:rPr>
      </w:pPr>
      <w:r>
        <w:rPr>
          <w:rStyle w:val="Refdenotaalpie"/>
        </w:rPr>
        <w:footnoteRef/>
      </w:r>
      <w:r>
        <w:t xml:space="preserve"> </w:t>
      </w:r>
      <w:hyperlink r:id="rId15" w:history="1">
        <w:r w:rsidRPr="0034169C">
          <w:rPr>
            <w:rStyle w:val="Hipervnculo"/>
            <w:lang w:val="es-AR"/>
          </w:rPr>
          <w:t>www.twitter.com</w:t>
        </w:r>
      </w:hyperlink>
    </w:p>
  </w:footnote>
  <w:footnote w:id="30">
    <w:p w:rsidR="005B6B9D" w:rsidRPr="00025D0A" w:rsidRDefault="005B6B9D" w:rsidP="00F6651A">
      <w:pPr>
        <w:pStyle w:val="Textonotapie"/>
        <w:spacing w:line="360" w:lineRule="auto"/>
        <w:jc w:val="both"/>
        <w:rPr>
          <w:lang w:val="es-AR"/>
        </w:rPr>
      </w:pPr>
      <w:r w:rsidRPr="00025D0A">
        <w:rPr>
          <w:rStyle w:val="Refdenotaalpie"/>
        </w:rPr>
        <w:footnoteRef/>
      </w:r>
      <w:r w:rsidRPr="00025D0A">
        <w:t xml:space="preserve">Denominación extraída de Rallo Lombarte. Artemi y Martínez Martínez, Ricard., “Derecho y redes sociales”, Editorial Aranzadi SA, España, 2010. </w:t>
      </w:r>
    </w:p>
  </w:footnote>
  <w:footnote w:id="31">
    <w:p w:rsidR="00563288" w:rsidRPr="00563288" w:rsidRDefault="00563288">
      <w:pPr>
        <w:pStyle w:val="Textonotapie"/>
        <w:rPr>
          <w:lang w:val="es-AR"/>
        </w:rPr>
      </w:pPr>
      <w:r>
        <w:rPr>
          <w:rStyle w:val="Refdenotaalpie"/>
        </w:rPr>
        <w:footnoteRef/>
      </w:r>
      <w:r>
        <w:t xml:space="preserve"> </w:t>
      </w:r>
      <w:hyperlink r:id="rId16" w:history="1">
        <w:r w:rsidRPr="0034169C">
          <w:rPr>
            <w:rStyle w:val="Hipervnculo"/>
            <w:lang w:val="es-AR"/>
          </w:rPr>
          <w:t>www.wipley.com</w:t>
        </w:r>
      </w:hyperlink>
    </w:p>
  </w:footnote>
  <w:footnote w:id="32">
    <w:p w:rsidR="00563288" w:rsidRPr="00563288" w:rsidRDefault="00563288">
      <w:pPr>
        <w:pStyle w:val="Textonotapie"/>
        <w:rPr>
          <w:lang w:val="es-AR"/>
        </w:rPr>
      </w:pPr>
      <w:r>
        <w:rPr>
          <w:rStyle w:val="Refdenotaalpie"/>
        </w:rPr>
        <w:footnoteRef/>
      </w:r>
      <w:r>
        <w:t xml:space="preserve"> </w:t>
      </w:r>
      <w:hyperlink r:id="rId17" w:history="1">
        <w:r w:rsidRPr="0034169C">
          <w:rPr>
            <w:rStyle w:val="Hipervnculo"/>
            <w:lang w:val="es-AR"/>
          </w:rPr>
          <w:t>www.last.fm</w:t>
        </w:r>
      </w:hyperlink>
    </w:p>
  </w:footnote>
  <w:footnote w:id="33">
    <w:p w:rsidR="00563288" w:rsidRPr="00563288" w:rsidRDefault="00563288">
      <w:pPr>
        <w:pStyle w:val="Textonotapie"/>
        <w:rPr>
          <w:lang w:val="es-AR"/>
        </w:rPr>
      </w:pPr>
      <w:r>
        <w:rPr>
          <w:rStyle w:val="Refdenotaalpie"/>
        </w:rPr>
        <w:footnoteRef/>
      </w:r>
      <w:r>
        <w:t xml:space="preserve"> </w:t>
      </w:r>
      <w:hyperlink r:id="rId18" w:history="1">
        <w:r w:rsidRPr="0034169C">
          <w:rPr>
            <w:rStyle w:val="Hipervnculo"/>
            <w:lang w:val="es-AR"/>
          </w:rPr>
          <w:t>www.yuglo.com</w:t>
        </w:r>
      </w:hyperlink>
    </w:p>
  </w:footnote>
  <w:footnote w:id="34">
    <w:p w:rsidR="00563288" w:rsidRPr="00563288" w:rsidRDefault="00563288">
      <w:pPr>
        <w:pStyle w:val="Textonotapie"/>
        <w:rPr>
          <w:lang w:val="es-AR"/>
        </w:rPr>
      </w:pPr>
      <w:r>
        <w:rPr>
          <w:rStyle w:val="Refdenotaalpie"/>
        </w:rPr>
        <w:footnoteRef/>
      </w:r>
      <w:r>
        <w:t xml:space="preserve"> </w:t>
      </w:r>
      <w:hyperlink r:id="rId19" w:history="1">
        <w:r w:rsidRPr="0034169C">
          <w:rPr>
            <w:rStyle w:val="Hipervnculo"/>
            <w:lang w:val="es-AR"/>
          </w:rPr>
          <w:t>www.unience.com</w:t>
        </w:r>
      </w:hyperlink>
    </w:p>
  </w:footnote>
  <w:footnote w:id="35">
    <w:p w:rsidR="00563288" w:rsidRPr="00563288" w:rsidRDefault="00563288">
      <w:pPr>
        <w:pStyle w:val="Textonotapie"/>
        <w:rPr>
          <w:lang w:val="es-AR"/>
        </w:rPr>
      </w:pPr>
      <w:r>
        <w:rPr>
          <w:rStyle w:val="Refdenotaalpie"/>
        </w:rPr>
        <w:footnoteRef/>
      </w:r>
      <w:r>
        <w:t xml:space="preserve"> </w:t>
      </w:r>
      <w:hyperlink r:id="rId20" w:history="1">
        <w:r w:rsidRPr="0034169C">
          <w:rPr>
            <w:rStyle w:val="Hipervnculo"/>
            <w:lang w:val="es-AR"/>
          </w:rPr>
          <w:t>www.ebuga.com</w:t>
        </w:r>
      </w:hyperlink>
    </w:p>
  </w:footnote>
  <w:footnote w:id="36">
    <w:p w:rsidR="00563288" w:rsidRPr="00563288" w:rsidRDefault="00563288">
      <w:pPr>
        <w:pStyle w:val="Textonotapie"/>
        <w:rPr>
          <w:lang w:val="es-AR"/>
        </w:rPr>
      </w:pPr>
      <w:r>
        <w:rPr>
          <w:rStyle w:val="Refdenotaalpie"/>
        </w:rPr>
        <w:footnoteRef/>
      </w:r>
      <w:r>
        <w:t xml:space="preserve"> </w:t>
      </w:r>
      <w:hyperlink r:id="rId21" w:history="1">
        <w:r w:rsidRPr="0034169C">
          <w:rPr>
            <w:rStyle w:val="Hipervnculo"/>
            <w:lang w:val="es-AR"/>
          </w:rPr>
          <w:t>www.respectance.com</w:t>
        </w:r>
      </w:hyperlink>
    </w:p>
  </w:footnote>
  <w:footnote w:id="37">
    <w:p w:rsidR="000E170C" w:rsidRPr="000E170C" w:rsidRDefault="000E170C">
      <w:pPr>
        <w:pStyle w:val="Textonotapie"/>
        <w:rPr>
          <w:lang w:val="es-AR"/>
        </w:rPr>
      </w:pPr>
      <w:r>
        <w:rPr>
          <w:rStyle w:val="Refdenotaalpie"/>
        </w:rPr>
        <w:footnoteRef/>
      </w:r>
      <w:r>
        <w:t xml:space="preserve"> </w:t>
      </w:r>
      <w:hyperlink r:id="rId22" w:history="1">
        <w:r w:rsidRPr="0034169C">
          <w:rPr>
            <w:rStyle w:val="Hipervnculo"/>
            <w:lang w:val="es-AR"/>
          </w:rPr>
          <w:t>www.blogger.com</w:t>
        </w:r>
      </w:hyperlink>
    </w:p>
  </w:footnote>
  <w:footnote w:id="38">
    <w:p w:rsidR="00F176CA" w:rsidRPr="00F176CA" w:rsidRDefault="00F176CA">
      <w:pPr>
        <w:pStyle w:val="Textonotapie"/>
        <w:rPr>
          <w:lang w:val="es-AR"/>
        </w:rPr>
      </w:pPr>
      <w:r>
        <w:rPr>
          <w:rStyle w:val="Refdenotaalpie"/>
        </w:rPr>
        <w:footnoteRef/>
      </w:r>
      <w:r>
        <w:t xml:space="preserve"> </w:t>
      </w:r>
      <w:hyperlink r:id="rId23" w:history="1">
        <w:r w:rsidRPr="0034169C">
          <w:rPr>
            <w:rStyle w:val="Hipervnculo"/>
            <w:lang w:val="es-AR"/>
          </w:rPr>
          <w:t>www.google.com/latitude</w:t>
        </w:r>
      </w:hyperlink>
    </w:p>
  </w:footnote>
  <w:footnote w:id="39">
    <w:p w:rsidR="00F176CA" w:rsidRPr="00F176CA" w:rsidRDefault="00F176CA">
      <w:pPr>
        <w:pStyle w:val="Textonotapie"/>
        <w:rPr>
          <w:lang w:val="es-AR"/>
        </w:rPr>
      </w:pPr>
      <w:r>
        <w:rPr>
          <w:rStyle w:val="Refdenotaalpie"/>
        </w:rPr>
        <w:footnoteRef/>
      </w:r>
      <w:r>
        <w:t xml:space="preserve"> </w:t>
      </w:r>
      <w:hyperlink r:id="rId24" w:history="1">
        <w:r w:rsidRPr="0034169C">
          <w:rPr>
            <w:rStyle w:val="Hipervnculo"/>
            <w:lang w:val="es-AR"/>
          </w:rPr>
          <w:t>www.facebook.com/places</w:t>
        </w:r>
      </w:hyperlink>
    </w:p>
  </w:footnote>
  <w:footnote w:id="40">
    <w:p w:rsidR="00F176CA" w:rsidRPr="00F176CA" w:rsidRDefault="00F176CA">
      <w:pPr>
        <w:pStyle w:val="Textonotapie"/>
        <w:rPr>
          <w:lang w:val="es-AR"/>
        </w:rPr>
      </w:pPr>
      <w:r>
        <w:rPr>
          <w:rStyle w:val="Refdenotaalpie"/>
        </w:rPr>
        <w:footnoteRef/>
      </w:r>
      <w:r>
        <w:t xml:space="preserve"> </w:t>
      </w:r>
      <w:hyperlink r:id="rId25" w:history="1">
        <w:r w:rsidRPr="0034169C">
          <w:rPr>
            <w:rStyle w:val="Hipervnculo"/>
            <w:lang w:val="es-AR"/>
          </w:rPr>
          <w:t>www.foursquare.com</w:t>
        </w:r>
      </w:hyperlink>
    </w:p>
  </w:footnote>
  <w:footnote w:id="41">
    <w:p w:rsidR="00917C49" w:rsidRPr="00025D0A" w:rsidRDefault="005B6B9D" w:rsidP="00F6651A">
      <w:pPr>
        <w:pStyle w:val="Textonotapie"/>
        <w:spacing w:line="360" w:lineRule="auto"/>
        <w:jc w:val="both"/>
        <w:rPr>
          <w:lang w:val="es-AR"/>
        </w:rPr>
      </w:pPr>
      <w:r w:rsidRPr="00025D0A">
        <w:rPr>
          <w:rStyle w:val="Refdenotaalpie"/>
        </w:rPr>
        <w:footnoteRef/>
      </w:r>
      <w:r w:rsidRPr="00025D0A">
        <w:t xml:space="preserve"> </w:t>
      </w:r>
      <w:r w:rsidR="00917C49" w:rsidRPr="00917C49">
        <w:t>M</w:t>
      </w:r>
      <w:r w:rsidR="00917C49" w:rsidRPr="00917C49">
        <w:rPr>
          <w:iCs/>
        </w:rPr>
        <w:t>assively multiplayer online role-playing game</w:t>
      </w:r>
      <w:r w:rsidR="00917C49">
        <w:rPr>
          <w:iCs/>
        </w:rPr>
        <w:t xml:space="preserve"> (</w:t>
      </w:r>
      <w:r w:rsidR="00917C49">
        <w:t>MMORPG): videojuegos de rol que permiten a miles de jugadores introducirse en un mundo virtual de forma simultánea a través de Internet e interactuar entre ellos. Este género de videojuegos difiere de un juego de rol en línea multijugador no masivo en que éstos últimos tienen un número limitado de jugadores, es decir, los MMORPGs están preparados y elaborados de tal manera que admiten cualquier número de jugadores simultáneos (aunque en la práctica viene limitado por la conexión del servidor).</w:t>
      </w:r>
    </w:p>
  </w:footnote>
  <w:footnote w:id="42">
    <w:p w:rsidR="005B6B9D" w:rsidRPr="00025D0A" w:rsidRDefault="005B6B9D" w:rsidP="00F6651A">
      <w:pPr>
        <w:pStyle w:val="Textonotapie"/>
        <w:spacing w:line="360" w:lineRule="auto"/>
        <w:jc w:val="both"/>
        <w:rPr>
          <w:lang w:val="es-AR"/>
        </w:rPr>
      </w:pPr>
      <w:r w:rsidRPr="00025D0A">
        <w:rPr>
          <w:rStyle w:val="Refdenotaalpie"/>
        </w:rPr>
        <w:footnoteRef/>
      </w:r>
      <w:r w:rsidRPr="00025D0A">
        <w:t xml:space="preserve"> </w:t>
      </w:r>
      <w:r w:rsidR="00917C49">
        <w:t xml:space="preserve">El término metaverso viene de la novela Snow Crash publicada en 1992 por Neal Stephenson y se usa frecuentemente para describir la visión del trabajo en espacios 3D totalmente inmersivos. </w:t>
      </w:r>
    </w:p>
  </w:footnote>
  <w:footnote w:id="43">
    <w:p w:rsidR="00917C49" w:rsidRPr="00917C49" w:rsidRDefault="00917C49" w:rsidP="00F6651A">
      <w:pPr>
        <w:pStyle w:val="Textonotapie"/>
        <w:spacing w:line="360" w:lineRule="auto"/>
        <w:jc w:val="both"/>
        <w:rPr>
          <w:lang w:val="es-AR"/>
        </w:rPr>
      </w:pPr>
      <w:r w:rsidRPr="00917C49">
        <w:rPr>
          <w:rStyle w:val="Refdenotaalpie"/>
        </w:rPr>
        <w:footnoteRef/>
      </w:r>
      <w:r w:rsidRPr="00917C49">
        <w:t xml:space="preserve"> </w:t>
      </w:r>
      <w:hyperlink r:id="rId26" w:history="1">
        <w:r w:rsidRPr="004B30E9">
          <w:rPr>
            <w:rStyle w:val="Hipervnculo"/>
            <w:rFonts w:eastAsia="Calibri"/>
            <w:lang w:val="es-AR" w:eastAsia="en-US"/>
          </w:rPr>
          <w:t>www.battle.net/</w:t>
        </w:r>
        <w:r w:rsidRPr="004B30E9">
          <w:rPr>
            <w:rStyle w:val="Hipervnculo"/>
            <w:rFonts w:eastAsia="Calibri"/>
            <w:bCs/>
            <w:lang w:val="es-AR" w:eastAsia="en-US"/>
          </w:rPr>
          <w:t>wow</w:t>
        </w:r>
      </w:hyperlink>
    </w:p>
  </w:footnote>
  <w:footnote w:id="44">
    <w:p w:rsidR="000E50F6" w:rsidRPr="000E50F6" w:rsidRDefault="000E50F6" w:rsidP="00F6651A">
      <w:pPr>
        <w:pStyle w:val="Textonotapie"/>
        <w:spacing w:line="360" w:lineRule="auto"/>
        <w:jc w:val="both"/>
        <w:rPr>
          <w:lang w:val="es-AR"/>
        </w:rPr>
      </w:pPr>
      <w:r>
        <w:rPr>
          <w:rStyle w:val="Refdenotaalpie"/>
        </w:rPr>
        <w:footnoteRef/>
      </w:r>
      <w:r>
        <w:t xml:space="preserve"> </w:t>
      </w:r>
      <w:hyperlink r:id="rId27" w:history="1">
        <w:r w:rsidRPr="004B30E9">
          <w:rPr>
            <w:rStyle w:val="Hipervnculo"/>
            <w:lang w:val="es-AR"/>
          </w:rPr>
          <w:t>www.secondlife.com</w:t>
        </w:r>
      </w:hyperlink>
    </w:p>
  </w:footnote>
  <w:footnote w:id="45">
    <w:p w:rsidR="000E50F6" w:rsidRPr="000E50F6" w:rsidRDefault="000E50F6" w:rsidP="00F6651A">
      <w:pPr>
        <w:pStyle w:val="Textonotapie"/>
        <w:spacing w:line="360" w:lineRule="auto"/>
        <w:jc w:val="both"/>
        <w:rPr>
          <w:lang w:val="es-AR"/>
        </w:rPr>
      </w:pPr>
      <w:r>
        <w:rPr>
          <w:rStyle w:val="Refdenotaalpie"/>
        </w:rPr>
        <w:footnoteRef/>
      </w:r>
      <w:r>
        <w:t xml:space="preserve"> </w:t>
      </w:r>
      <w:hyperlink r:id="rId28" w:history="1">
        <w:r w:rsidRPr="004B30E9">
          <w:rPr>
            <w:rStyle w:val="Hipervnculo"/>
            <w:lang w:val="es-AR"/>
          </w:rPr>
          <w:t>www.gladiatus.com</w:t>
        </w:r>
      </w:hyperlink>
    </w:p>
  </w:footnote>
  <w:footnote w:id="46">
    <w:p w:rsidR="000E50F6" w:rsidRPr="000E50F6" w:rsidRDefault="000E50F6" w:rsidP="00F6651A">
      <w:pPr>
        <w:pStyle w:val="Textonotapie"/>
        <w:spacing w:line="360" w:lineRule="auto"/>
        <w:jc w:val="both"/>
        <w:rPr>
          <w:lang w:val="es-AR"/>
        </w:rPr>
      </w:pPr>
      <w:r>
        <w:rPr>
          <w:rStyle w:val="Refdenotaalpie"/>
        </w:rPr>
        <w:footnoteRef/>
      </w:r>
      <w:r>
        <w:t xml:space="preserve"> </w:t>
      </w:r>
      <w:hyperlink r:id="rId29" w:history="1">
        <w:r w:rsidRPr="004B30E9">
          <w:rPr>
            <w:rStyle w:val="Hipervnculo"/>
            <w:lang w:val="es-AR"/>
          </w:rPr>
          <w:t>www.travian.net</w:t>
        </w:r>
      </w:hyperlink>
    </w:p>
  </w:footnote>
  <w:footnote w:id="47">
    <w:p w:rsidR="00917C49" w:rsidRDefault="00917C49" w:rsidP="00F6651A">
      <w:pPr>
        <w:pStyle w:val="Textonotapie"/>
        <w:spacing w:line="360" w:lineRule="auto"/>
        <w:jc w:val="both"/>
        <w:rPr>
          <w:highlight w:val="red"/>
        </w:rPr>
      </w:pPr>
    </w:p>
    <w:p w:rsidR="00B626D5" w:rsidRPr="00025D0A" w:rsidRDefault="005B6B9D" w:rsidP="00F6651A">
      <w:pPr>
        <w:pStyle w:val="Textonotapie"/>
        <w:spacing w:line="360" w:lineRule="auto"/>
        <w:jc w:val="both"/>
        <w:rPr>
          <w:lang w:val="es-AR"/>
        </w:rPr>
      </w:pPr>
      <w:r w:rsidRPr="00B626D5">
        <w:rPr>
          <w:rStyle w:val="Refdenotaalpie"/>
        </w:rPr>
        <w:footnoteRef/>
      </w:r>
      <w:r w:rsidRPr="00B626D5">
        <w:t xml:space="preserve"> </w:t>
      </w:r>
      <w:r w:rsidR="00B626D5" w:rsidRPr="00B626D5">
        <w:t>Indexar: elaboración de un índice que contenga de forma ordenada la información, esto con la finalidad de obtener resultados de forma sustancialmente más rápida y relevante al momento de realizar una búsqueda. Es por ello que la indexación es un elemento fundamental de elementos como los</w:t>
      </w:r>
      <w:r w:rsidR="00B626D5">
        <w:t xml:space="preserve"> motores de búsqueda y las bases de datos.</w:t>
      </w:r>
    </w:p>
  </w:footnote>
  <w:footnote w:id="48">
    <w:p w:rsidR="00B626D5" w:rsidRDefault="005B6B9D" w:rsidP="00F6651A">
      <w:pPr>
        <w:pStyle w:val="Textonotapie"/>
        <w:spacing w:line="360" w:lineRule="auto"/>
        <w:jc w:val="both"/>
      </w:pPr>
      <w:r w:rsidRPr="00B626D5">
        <w:rPr>
          <w:rStyle w:val="Refdenotaalpie"/>
        </w:rPr>
        <w:footnoteRef/>
      </w:r>
      <w:r w:rsidRPr="00B626D5">
        <w:t xml:space="preserve"> </w:t>
      </w:r>
      <w:r w:rsidR="00B626D5">
        <w:rPr>
          <w:lang w:val="es-AR"/>
        </w:rPr>
        <w:t xml:space="preserve">Cookies (“galleta” en español): </w:t>
      </w:r>
      <w:r w:rsidR="00B626D5">
        <w:t xml:space="preserve">es un fragmento de información que se almacena en el disco duro del visitante de una página web a través de su modo a petición del servidor de la página. Esta información puede ser luego recuperada por el servidor en posteriores visitas. En ocasiones también se le llama "huella". Las inventó Lou Montulli, un antiguo empleado de Netscape Communications. </w:t>
      </w:r>
    </w:p>
    <w:p w:rsidR="00B626D5" w:rsidRPr="00025D0A" w:rsidRDefault="00B626D5" w:rsidP="00F6651A">
      <w:pPr>
        <w:pStyle w:val="Textonotapie"/>
        <w:spacing w:line="360" w:lineRule="auto"/>
        <w:jc w:val="both"/>
        <w:rPr>
          <w:lang w:val="es-AR"/>
        </w:rPr>
      </w:pPr>
    </w:p>
  </w:footnote>
  <w:footnote w:id="49">
    <w:p w:rsidR="005B6B9D" w:rsidRPr="00025D0A" w:rsidRDefault="005B6B9D" w:rsidP="00F6651A">
      <w:pPr>
        <w:pStyle w:val="Textonotapie"/>
        <w:spacing w:line="360" w:lineRule="auto"/>
        <w:jc w:val="both"/>
        <w:rPr>
          <w:lang w:val="es-AR"/>
        </w:rPr>
      </w:pPr>
      <w:r w:rsidRPr="00025D0A">
        <w:rPr>
          <w:rStyle w:val="Refdenotaalpie"/>
        </w:rPr>
        <w:footnoteRef/>
      </w:r>
      <w:r w:rsidRPr="00025D0A">
        <w:t xml:space="preserve"> </w:t>
      </w:r>
      <w:hyperlink r:id="rId30" w:history="1">
        <w:r w:rsidRPr="00025D0A">
          <w:rPr>
            <w:rStyle w:val="Hipervnculo"/>
          </w:rPr>
          <w:t>www.</w:t>
        </w:r>
        <w:r w:rsidRPr="00025D0A">
          <w:rPr>
            <w:rStyle w:val="Hipervnculo"/>
            <w:bCs/>
          </w:rPr>
          <w:t>reputation</w:t>
        </w:r>
        <w:r w:rsidRPr="00025D0A">
          <w:rPr>
            <w:rStyle w:val="Hipervnculo"/>
          </w:rPr>
          <w:t>.com</w:t>
        </w:r>
      </w:hyperlink>
    </w:p>
  </w:footnote>
  <w:footnote w:id="50">
    <w:p w:rsidR="00F52DB3" w:rsidRPr="00025D0A" w:rsidRDefault="005B6B9D" w:rsidP="00F6651A">
      <w:pPr>
        <w:pStyle w:val="Textonotapie"/>
        <w:spacing w:line="360" w:lineRule="auto"/>
        <w:jc w:val="both"/>
        <w:rPr>
          <w:highlight w:val="red"/>
          <w:lang w:val="es-AR"/>
        </w:rPr>
      </w:pPr>
      <w:r w:rsidRPr="00F52DB3">
        <w:rPr>
          <w:rStyle w:val="Refdenotaalpie"/>
        </w:rPr>
        <w:footnoteRef/>
      </w:r>
      <w:r w:rsidRPr="00F52DB3">
        <w:t xml:space="preserve"> </w:t>
      </w:r>
      <w:r w:rsidR="00F52DB3" w:rsidRPr="00F52DB3">
        <w:t>Common Law (“Derecho anglosajón” en español): derivado del sistema aplicado en la Inglaterra medieval y utilizado en gran parte de los territorios que tienen influencia británica. Se caracteriza por basarse más en la jurisprudencia que en las leyes.</w:t>
      </w:r>
    </w:p>
  </w:footnote>
  <w:footnote w:id="51">
    <w:p w:rsidR="00343A1A" w:rsidRPr="00025D0A" w:rsidRDefault="005B6B9D" w:rsidP="00F6651A">
      <w:pPr>
        <w:pStyle w:val="Textonotapie"/>
        <w:spacing w:line="360" w:lineRule="auto"/>
        <w:jc w:val="both"/>
        <w:rPr>
          <w:highlight w:val="red"/>
          <w:lang w:val="es-AR"/>
        </w:rPr>
      </w:pPr>
      <w:r w:rsidRPr="00F34990">
        <w:rPr>
          <w:rStyle w:val="Refdenotaalpie"/>
        </w:rPr>
        <w:footnoteRef/>
      </w:r>
      <w:r w:rsidRPr="00F34990">
        <w:t xml:space="preserve"> </w:t>
      </w:r>
      <w:r w:rsidR="00F34990" w:rsidRPr="00F34990">
        <w:rPr>
          <w:lang w:val="es-AR"/>
        </w:rPr>
        <w:t xml:space="preserve">El </w:t>
      </w:r>
      <w:r w:rsidR="00343A1A" w:rsidRPr="00F34990">
        <w:rPr>
          <w:bCs/>
        </w:rPr>
        <w:t>Derecho continental europeo</w:t>
      </w:r>
      <w:r w:rsidR="00343A1A" w:rsidRPr="00F34990">
        <w:t xml:space="preserve">, o simplemente </w:t>
      </w:r>
      <w:r w:rsidR="00343A1A" w:rsidRPr="00F34990">
        <w:rPr>
          <w:bCs/>
        </w:rPr>
        <w:t>Derecho continental</w:t>
      </w:r>
      <w:r w:rsidR="00343A1A" w:rsidRPr="00F34990">
        <w:t xml:space="preserve"> (en ocasiones denominado </w:t>
      </w:r>
      <w:r w:rsidR="00343A1A" w:rsidRPr="00F34990">
        <w:rPr>
          <w:bCs/>
        </w:rPr>
        <w:t>Sistema romano francés</w:t>
      </w:r>
      <w:r w:rsidR="00343A1A" w:rsidRPr="00F34990">
        <w:t xml:space="preserve"> o </w:t>
      </w:r>
      <w:r w:rsidR="00343A1A" w:rsidRPr="00F34990">
        <w:rPr>
          <w:bCs/>
        </w:rPr>
        <w:t>Sistema romano germano francés</w:t>
      </w:r>
      <w:r w:rsidR="00343A1A" w:rsidRPr="00F34990">
        <w:t>) es el</w:t>
      </w:r>
      <w:r w:rsidR="00F34990" w:rsidRPr="00F34990">
        <w:t xml:space="preserve"> sistema jurídico </w:t>
      </w:r>
      <w:r w:rsidR="00343A1A" w:rsidRPr="00F34990">
        <w:t>derivado de aquél aplicado en</w:t>
      </w:r>
      <w:r w:rsidR="00F34990" w:rsidRPr="00F34990">
        <w:t xml:space="preserve"> Europa Continental</w:t>
      </w:r>
      <w:r w:rsidR="00343A1A" w:rsidRPr="00F34990">
        <w:t>, cuyas raíces se encuentran en el</w:t>
      </w:r>
      <w:r w:rsidR="00F34990" w:rsidRPr="00F34990">
        <w:t xml:space="preserve"> Derecho Romano, germano y canónico y en el pensamiento de la Ilustración y que es </w:t>
      </w:r>
      <w:r w:rsidR="00343A1A" w:rsidRPr="00F34990">
        <w:t>utilizado en gran parte de los territorios</w:t>
      </w:r>
      <w:r w:rsidR="00F34990" w:rsidRPr="00F34990">
        <w:t xml:space="preserve"> europeos y en aquellos colonizados </w:t>
      </w:r>
      <w:r w:rsidR="00343A1A" w:rsidRPr="00F34990">
        <w:t>por éstos a lo largo de su</w:t>
      </w:r>
      <w:r w:rsidR="00F34990" w:rsidRPr="00F34990">
        <w:t xml:space="preserve"> historia. </w:t>
      </w:r>
      <w:r w:rsidR="00343A1A" w:rsidRPr="00F34990">
        <w:t>Se suele caracterizar porque su principal</w:t>
      </w:r>
      <w:r w:rsidR="00F34990" w:rsidRPr="00F34990">
        <w:t xml:space="preserve"> fuente es la ley</w:t>
      </w:r>
      <w:r w:rsidR="00343A1A" w:rsidRPr="00F34990">
        <w:t>, antes que la</w:t>
      </w:r>
      <w:r w:rsidR="00F34990" w:rsidRPr="00F34990">
        <w:t xml:space="preserve"> jurisprudencia </w:t>
      </w:r>
      <w:r w:rsidR="00343A1A" w:rsidRPr="00F34990">
        <w:t>y porque sus</w:t>
      </w:r>
      <w:r w:rsidR="00F34990" w:rsidRPr="00F34990">
        <w:t xml:space="preserve"> normas </w:t>
      </w:r>
      <w:r w:rsidR="00343A1A" w:rsidRPr="00F34990">
        <w:t>están contenidas en cuerpos legales unitarios, ordenados y sistematizados (</w:t>
      </w:r>
      <w:r w:rsidR="00F34990" w:rsidRPr="00F34990">
        <w:t>códigos</w:t>
      </w:r>
      <w:r w:rsidR="00343A1A" w:rsidRPr="00F34990">
        <w:t>).</w:t>
      </w:r>
      <w:r w:rsidR="00B50D46" w:rsidRPr="00B50D46">
        <w:rPr>
          <w:rFonts w:ascii="Arial" w:hAnsi="Arial" w:cs="Arial"/>
          <w:bCs/>
          <w:noProof/>
          <w:sz w:val="24"/>
          <w:szCs w:val="24"/>
          <w:lang w:eastAsia="es-AR"/>
        </w:rPr>
        <w:t xml:space="preserve"> </w:t>
      </w:r>
    </w:p>
  </w:footnote>
  <w:footnote w:id="52">
    <w:p w:rsidR="005F704F" w:rsidRPr="005F704F" w:rsidRDefault="005F704F" w:rsidP="00F6651A">
      <w:pPr>
        <w:pStyle w:val="Textonotapie"/>
        <w:spacing w:line="360" w:lineRule="auto"/>
        <w:jc w:val="both"/>
        <w:rPr>
          <w:lang w:val="es-AR"/>
        </w:rPr>
      </w:pPr>
      <w:r>
        <w:rPr>
          <w:rStyle w:val="Refdenotaalpie"/>
        </w:rPr>
        <w:footnoteRef/>
      </w:r>
      <w:r>
        <w:t xml:space="preserve"> </w:t>
      </w:r>
      <w:r w:rsidRPr="00025D0A">
        <w:t>Información acerca del dominio</w:t>
      </w:r>
      <w:r>
        <w:t xml:space="preserve">: </w:t>
      </w:r>
      <w:hyperlink r:id="rId31" w:history="1">
        <w:r w:rsidRPr="004B30E9">
          <w:rPr>
            <w:rStyle w:val="Hipervnculo"/>
          </w:rPr>
          <w:t>http://www.whois.net/whois/facebook.com</w:t>
        </w:r>
      </w:hyperlink>
    </w:p>
  </w:footnote>
  <w:footnote w:id="53">
    <w:p w:rsidR="005B6B9D" w:rsidRPr="00025D0A" w:rsidRDefault="005B6B9D" w:rsidP="00F6651A">
      <w:pPr>
        <w:pStyle w:val="Textonotapie"/>
        <w:spacing w:line="360" w:lineRule="auto"/>
        <w:jc w:val="both"/>
        <w:rPr>
          <w:lang w:val="es-AR"/>
        </w:rPr>
      </w:pPr>
      <w:r w:rsidRPr="00025D0A">
        <w:rPr>
          <w:rStyle w:val="Refdenotaalpie"/>
        </w:rPr>
        <w:footnoteRef/>
      </w:r>
      <w:r w:rsidRPr="00025D0A">
        <w:t xml:space="preserve"> </w:t>
      </w:r>
      <w:r w:rsidR="00FF3055">
        <w:t xml:space="preserve">Fecha: 15/08/2011. </w:t>
      </w:r>
      <w:r w:rsidRPr="00025D0A">
        <w:rPr>
          <w:lang w:val="es-AR"/>
        </w:rPr>
        <w:t xml:space="preserve">Ver nota </w:t>
      </w:r>
      <w:r w:rsidR="00BA2D29">
        <w:rPr>
          <w:lang w:val="es-AR"/>
        </w:rPr>
        <w:t>23</w:t>
      </w:r>
      <w:r w:rsidR="00FF3055">
        <w:rPr>
          <w:lang w:val="es-AR"/>
        </w:rPr>
        <w:t xml:space="preserve"> </w:t>
      </w:r>
    </w:p>
  </w:footnote>
  <w:footnote w:id="54">
    <w:p w:rsidR="005B6B9D" w:rsidRPr="00025D0A" w:rsidRDefault="005B6B9D" w:rsidP="00F6651A">
      <w:pPr>
        <w:spacing w:line="360" w:lineRule="auto"/>
        <w:jc w:val="both"/>
        <w:rPr>
          <w:rFonts w:ascii="Times New Roman" w:hAnsi="Times New Roman"/>
          <w:sz w:val="20"/>
          <w:szCs w:val="20"/>
        </w:rPr>
      </w:pPr>
      <w:r w:rsidRPr="00025D0A">
        <w:rPr>
          <w:rStyle w:val="Refdenotaalpie"/>
          <w:rFonts w:ascii="Times New Roman" w:hAnsi="Times New Roman"/>
          <w:sz w:val="20"/>
          <w:szCs w:val="20"/>
        </w:rPr>
        <w:footnoteRef/>
      </w:r>
      <w:r w:rsidRPr="00025D0A">
        <w:rPr>
          <w:rFonts w:ascii="Times New Roman" w:hAnsi="Times New Roman"/>
          <w:sz w:val="20"/>
          <w:szCs w:val="20"/>
        </w:rPr>
        <w:t xml:space="preserve"> </w:t>
      </w:r>
      <w:hyperlink r:id="rId32" w:history="1">
        <w:r w:rsidRPr="00025D0A">
          <w:rPr>
            <w:rStyle w:val="Hipervnculo"/>
            <w:rFonts w:ascii="Times New Roman" w:hAnsi="Times New Roman"/>
            <w:sz w:val="20"/>
            <w:szCs w:val="20"/>
          </w:rPr>
          <w:t>http://www.waltergoobar.com.ar/frontend/contenido/tema.detalle.php?noticiaId=402</w:t>
        </w:r>
      </w:hyperlink>
    </w:p>
  </w:footnote>
  <w:footnote w:id="55">
    <w:p w:rsidR="005B6B9D" w:rsidRPr="00025D0A" w:rsidRDefault="005B6B9D" w:rsidP="00F6651A">
      <w:pPr>
        <w:pStyle w:val="Textonotapie"/>
        <w:spacing w:line="360" w:lineRule="auto"/>
        <w:jc w:val="both"/>
        <w:rPr>
          <w:lang w:val="es-AR"/>
        </w:rPr>
      </w:pPr>
      <w:r w:rsidRPr="00025D0A">
        <w:rPr>
          <w:rStyle w:val="Refdenotaalpie"/>
        </w:rPr>
        <w:footnoteRef/>
      </w:r>
      <w:hyperlink r:id="rId33" w:history="1">
        <w:r w:rsidRPr="00025D0A">
          <w:rPr>
            <w:rStyle w:val="Hipervnculo"/>
          </w:rPr>
          <w:t>http://www.centraldeclases.com/index.php?option=com_content&amp;task=view&amp;id=120&amp;Itemid=1</w:t>
        </w:r>
      </w:hyperlink>
      <w:r w:rsidR="007F613F">
        <w:t xml:space="preserve">. GNU/Linux es uno de los términos empleados para referirse a la combinación del núcleo o kernel libre similar a Unix denominado </w:t>
      </w:r>
      <w:r w:rsidR="007F613F" w:rsidRPr="007F613F">
        <w:rPr>
          <w:bCs/>
        </w:rPr>
        <w:t>Linux</w:t>
      </w:r>
      <w:r w:rsidR="007F613F">
        <w:t xml:space="preserve">, que es usado con herramientas del sistema GNU. Su desarrollo es uno de los ejemplos más prominentes de software libre; todo su código fuente puede ser utilizado, modificado y redistribuido libremente por cualquiera bajo los términos de la GPL (Licencia Pública General de GNU, </w:t>
      </w:r>
      <w:r w:rsidR="007F613F" w:rsidRPr="007F613F">
        <w:rPr>
          <w:iCs/>
        </w:rPr>
        <w:t xml:space="preserve">en inglés: </w:t>
      </w:r>
      <w:r w:rsidR="007F613F" w:rsidRPr="007F613F">
        <w:rPr>
          <w:b/>
          <w:bCs/>
          <w:iCs/>
        </w:rPr>
        <w:t>G</w:t>
      </w:r>
      <w:r w:rsidR="007F613F" w:rsidRPr="007F613F">
        <w:rPr>
          <w:iCs/>
        </w:rPr>
        <w:t xml:space="preserve">eneral </w:t>
      </w:r>
      <w:r w:rsidR="007F613F" w:rsidRPr="007F613F">
        <w:rPr>
          <w:b/>
          <w:bCs/>
          <w:iCs/>
        </w:rPr>
        <w:t>P</w:t>
      </w:r>
      <w:r w:rsidR="007F613F" w:rsidRPr="007F613F">
        <w:rPr>
          <w:iCs/>
        </w:rPr>
        <w:t xml:space="preserve">ublic </w:t>
      </w:r>
      <w:r w:rsidR="007F613F" w:rsidRPr="007F613F">
        <w:rPr>
          <w:b/>
          <w:bCs/>
          <w:iCs/>
        </w:rPr>
        <w:t>L</w:t>
      </w:r>
      <w:r w:rsidR="007F613F" w:rsidRPr="007F613F">
        <w:rPr>
          <w:iCs/>
        </w:rPr>
        <w:t>icense</w:t>
      </w:r>
      <w:r w:rsidR="007F613F">
        <w:t>) y otra serie de licencias libres.</w:t>
      </w:r>
    </w:p>
  </w:footnote>
  <w:footnote w:id="56">
    <w:p w:rsidR="00FF3055" w:rsidRPr="00FF3055" w:rsidRDefault="00FF3055">
      <w:pPr>
        <w:pStyle w:val="Textonotapie"/>
        <w:rPr>
          <w:lang w:val="es-AR"/>
        </w:rPr>
      </w:pPr>
      <w:r>
        <w:rPr>
          <w:rStyle w:val="Refdenotaalpie"/>
        </w:rPr>
        <w:footnoteRef/>
      </w:r>
      <w:r>
        <w:t xml:space="preserve"> El acrónimo 'LAMP' refiere a un conjunto de subsistemas de software necesarios para alcanzar una solución global, en este caso configurar sitios web o servidores dinámicos con un esfuerzo reducido. En las tecnologías LAMP esto se consigue mediante la unión de las siguientes tecnologías: </w:t>
      </w:r>
      <w:r>
        <w:rPr>
          <w:b/>
        </w:rPr>
        <w:t>L</w:t>
      </w:r>
      <w:r>
        <w:t xml:space="preserve">inux, el sistema operativo. En algunos casos también se refiere a LDAP. </w:t>
      </w:r>
      <w:r>
        <w:rPr>
          <w:b/>
        </w:rPr>
        <w:t>A</w:t>
      </w:r>
      <w:r>
        <w:t xml:space="preserve">pache, el servidor web; </w:t>
      </w:r>
      <w:r>
        <w:rPr>
          <w:b/>
        </w:rPr>
        <w:t>M</w:t>
      </w:r>
      <w:r>
        <w:t xml:space="preserve">ySOL, el gestor de bases de datos; </w:t>
      </w:r>
      <w:r>
        <w:rPr>
          <w:b/>
        </w:rPr>
        <w:t>P</w:t>
      </w:r>
      <w:r>
        <w:t xml:space="preserve">erl, </w:t>
      </w:r>
      <w:r>
        <w:rPr>
          <w:b/>
        </w:rPr>
        <w:t>P</w:t>
      </w:r>
      <w:r>
        <w:t xml:space="preserve">HP p </w:t>
      </w:r>
      <w:r>
        <w:rPr>
          <w:b/>
        </w:rPr>
        <w:t>P</w:t>
      </w:r>
      <w:r>
        <w:t xml:space="preserve">ython, los lenguajes de programación. </w:t>
      </w:r>
    </w:p>
  </w:footnote>
  <w:footnote w:id="57">
    <w:p w:rsidR="005B6B9D" w:rsidRPr="00025D0A" w:rsidRDefault="005B6B9D" w:rsidP="003E193D">
      <w:pPr>
        <w:pStyle w:val="Textonotapie"/>
        <w:spacing w:line="360" w:lineRule="auto"/>
        <w:jc w:val="both"/>
        <w:rPr>
          <w:lang w:val="es-AR"/>
        </w:rPr>
      </w:pPr>
      <w:r w:rsidRPr="00025D0A">
        <w:rPr>
          <w:rStyle w:val="Refdenotaalpie"/>
        </w:rPr>
        <w:footnoteRef/>
      </w:r>
      <w:r w:rsidRPr="00025D0A">
        <w:t xml:space="preserve"> </w:t>
      </w:r>
      <w:r w:rsidR="00635BE8">
        <w:t xml:space="preserve">Caso de grupo eliminado “Yo odio a los judíos”: </w:t>
      </w:r>
      <w:hyperlink r:id="rId34" w:history="1">
        <w:r w:rsidR="007F613F" w:rsidRPr="004B30E9">
          <w:rPr>
            <w:rStyle w:val="Hipervnculo"/>
          </w:rPr>
          <w:t>http://www.infobae.com/notas/516078-Facebook-elimino-a-un-grupo-antisemita-con-500-seguidores.html</w:t>
        </w:r>
      </w:hyperlink>
    </w:p>
  </w:footnote>
  <w:footnote w:id="58">
    <w:p w:rsidR="001F3533" w:rsidRPr="001F3533" w:rsidRDefault="001F3533">
      <w:pPr>
        <w:pStyle w:val="Textonotapie"/>
        <w:rPr>
          <w:lang w:val="es-AR"/>
        </w:rPr>
      </w:pPr>
      <w:r>
        <w:rPr>
          <w:rStyle w:val="Refdenotaalpie"/>
        </w:rPr>
        <w:footnoteRef/>
      </w:r>
      <w:r>
        <w:t xml:space="preserve"> </w:t>
      </w:r>
      <w:hyperlink r:id="rId35" w:history="1">
        <w:r w:rsidRPr="0034169C">
          <w:rPr>
            <w:rStyle w:val="Hipervnculo"/>
            <w:lang w:val="es-AR"/>
          </w:rPr>
          <w:t>www.bebo.com</w:t>
        </w:r>
      </w:hyperlink>
    </w:p>
  </w:footnote>
  <w:footnote w:id="59">
    <w:p w:rsidR="005B6B9D" w:rsidRPr="00025D0A" w:rsidRDefault="005B6B9D" w:rsidP="003E193D">
      <w:pPr>
        <w:pStyle w:val="Textonotapie"/>
        <w:spacing w:line="360" w:lineRule="auto"/>
        <w:jc w:val="both"/>
        <w:rPr>
          <w:lang w:val="es-AR"/>
        </w:rPr>
      </w:pPr>
      <w:r w:rsidRPr="00025D0A">
        <w:rPr>
          <w:rStyle w:val="Refdenotaalpie"/>
        </w:rPr>
        <w:footnoteRef/>
      </w:r>
      <w:r w:rsidRPr="00025D0A">
        <w:t xml:space="preserve"> </w:t>
      </w:r>
      <w:hyperlink r:id="rId36" w:history="1">
        <w:r w:rsidRPr="00025D0A">
          <w:rPr>
            <w:rStyle w:val="Hipervnculo"/>
          </w:rPr>
          <w:t>http://www.alexa.com/</w:t>
        </w:r>
      </w:hyperlink>
      <w:r w:rsidRPr="00025D0A">
        <w:t>. Consultada el 14/08/2011</w:t>
      </w:r>
    </w:p>
  </w:footnote>
  <w:footnote w:id="60">
    <w:p w:rsidR="005B6B9D" w:rsidRPr="00025D0A" w:rsidRDefault="005B6B9D" w:rsidP="003E193D">
      <w:pPr>
        <w:spacing w:line="360" w:lineRule="auto"/>
        <w:jc w:val="both"/>
        <w:rPr>
          <w:rFonts w:ascii="Times New Roman" w:hAnsi="Times New Roman"/>
          <w:sz w:val="20"/>
          <w:szCs w:val="20"/>
        </w:rPr>
      </w:pPr>
      <w:r w:rsidRPr="00025D0A">
        <w:rPr>
          <w:rStyle w:val="Refdenotaalpie"/>
          <w:rFonts w:ascii="Times New Roman" w:hAnsi="Times New Roman"/>
          <w:sz w:val="20"/>
          <w:szCs w:val="20"/>
        </w:rPr>
        <w:footnoteRef/>
      </w:r>
      <w:r w:rsidRPr="00025D0A">
        <w:rPr>
          <w:rFonts w:ascii="Times New Roman" w:hAnsi="Times New Roman"/>
          <w:sz w:val="20"/>
          <w:szCs w:val="20"/>
        </w:rPr>
        <w:t xml:space="preserve"> Información acerca del dominio: </w:t>
      </w:r>
      <w:hyperlink r:id="rId37" w:history="1">
        <w:r w:rsidRPr="00025D0A">
          <w:rPr>
            <w:rStyle w:val="Hipervnculo"/>
            <w:rFonts w:ascii="Times New Roman" w:hAnsi="Times New Roman"/>
            <w:sz w:val="20"/>
            <w:szCs w:val="20"/>
          </w:rPr>
          <w:t>http://www.whois.net/whois/tuenti.com</w:t>
        </w:r>
      </w:hyperlink>
    </w:p>
  </w:footnote>
  <w:footnote w:id="61">
    <w:p w:rsidR="005B6B9D" w:rsidRPr="00025D0A" w:rsidRDefault="005B6B9D" w:rsidP="003E193D">
      <w:pPr>
        <w:pStyle w:val="Textonotapie"/>
        <w:spacing w:line="360" w:lineRule="auto"/>
        <w:jc w:val="both"/>
        <w:rPr>
          <w:lang w:val="es-AR"/>
        </w:rPr>
      </w:pPr>
      <w:r w:rsidRPr="00025D0A">
        <w:rPr>
          <w:rStyle w:val="Refdenotaalpie"/>
        </w:rPr>
        <w:footnoteRef/>
      </w:r>
      <w:hyperlink r:id="rId38" w:history="1">
        <w:r w:rsidRPr="00025D0A">
          <w:rPr>
            <w:rStyle w:val="Hipervnculo"/>
          </w:rPr>
          <w:t>http://www.cincodias.com/articulo/empresas/tuenti-competencia-facebook-hecha-espana/20080411cdscdiemp_36/</w:t>
        </w:r>
      </w:hyperlink>
    </w:p>
  </w:footnote>
  <w:footnote w:id="62">
    <w:p w:rsidR="005B6B9D" w:rsidRPr="00025D0A" w:rsidRDefault="005B6B9D" w:rsidP="003E193D">
      <w:pPr>
        <w:pStyle w:val="Textonotapie"/>
        <w:spacing w:line="360" w:lineRule="auto"/>
        <w:jc w:val="both"/>
        <w:rPr>
          <w:lang w:val="es-AR"/>
        </w:rPr>
      </w:pPr>
      <w:r w:rsidRPr="00025D0A">
        <w:rPr>
          <w:rStyle w:val="Refdenotaalpie"/>
        </w:rPr>
        <w:footnoteRef/>
      </w:r>
      <w:r w:rsidRPr="00025D0A">
        <w:t xml:space="preserve"> </w:t>
      </w:r>
      <w:hyperlink r:id="rId39" w:history="1">
        <w:r w:rsidRPr="00025D0A">
          <w:rPr>
            <w:rStyle w:val="Hipervnculo"/>
          </w:rPr>
          <w:t>http://www.elmundo.es/mundodinero/2010/07/30/economia/1280491315.html</w:t>
        </w:r>
      </w:hyperlink>
    </w:p>
  </w:footnote>
  <w:footnote w:id="63">
    <w:p w:rsidR="005B6B9D" w:rsidRPr="00025D0A" w:rsidRDefault="005B6B9D" w:rsidP="003E193D">
      <w:pPr>
        <w:pStyle w:val="Textonotapie"/>
        <w:spacing w:line="360" w:lineRule="auto"/>
        <w:jc w:val="both"/>
        <w:rPr>
          <w:lang w:val="es-AR"/>
        </w:rPr>
      </w:pPr>
      <w:r w:rsidRPr="00025D0A">
        <w:rPr>
          <w:rStyle w:val="Refdenotaalpie"/>
        </w:rPr>
        <w:footnoteRef/>
      </w:r>
      <w:r w:rsidRPr="00025D0A">
        <w:t xml:space="preserve"> </w:t>
      </w:r>
      <w:r w:rsidRPr="00025D0A">
        <w:rPr>
          <w:lang w:val="es-AR"/>
        </w:rPr>
        <w:t>Ley 2/1995, de 23 de marzo, de Sociedad de Responsabilidad Limitada.</w:t>
      </w:r>
    </w:p>
  </w:footnote>
  <w:footnote w:id="64">
    <w:p w:rsidR="005B6B9D" w:rsidRPr="00025D0A" w:rsidRDefault="005B6B9D" w:rsidP="003E193D">
      <w:pPr>
        <w:pStyle w:val="NormalWeb"/>
        <w:spacing w:line="360" w:lineRule="auto"/>
        <w:jc w:val="both"/>
        <w:rPr>
          <w:sz w:val="20"/>
          <w:szCs w:val="20"/>
          <w:lang w:val="es-AR"/>
        </w:rPr>
      </w:pPr>
      <w:r w:rsidRPr="00025D0A">
        <w:rPr>
          <w:rStyle w:val="Refdenotaalpie"/>
          <w:sz w:val="20"/>
          <w:szCs w:val="20"/>
        </w:rPr>
        <w:footnoteRef/>
      </w:r>
      <w:r w:rsidRPr="00025D0A">
        <w:rPr>
          <w:sz w:val="20"/>
          <w:szCs w:val="20"/>
        </w:rPr>
        <w:t xml:space="preserve"> </w:t>
      </w:r>
      <w:bookmarkStart w:id="0" w:name="a2"/>
      <w:r w:rsidRPr="00025D0A">
        <w:rPr>
          <w:sz w:val="20"/>
          <w:szCs w:val="20"/>
        </w:rPr>
        <w:t>“</w:t>
      </w:r>
      <w:r w:rsidRPr="00025D0A">
        <w:rPr>
          <w:rFonts w:eastAsia="Times New Roman"/>
          <w:bCs/>
          <w:sz w:val="20"/>
          <w:szCs w:val="20"/>
          <w:lang w:val="es-AR" w:eastAsia="es-AR"/>
        </w:rPr>
        <w:t>Artículo 2.</w:t>
      </w:r>
      <w:bookmarkEnd w:id="0"/>
      <w:r w:rsidRPr="00025D0A">
        <w:rPr>
          <w:rFonts w:eastAsia="Times New Roman"/>
          <w:sz w:val="20"/>
          <w:szCs w:val="20"/>
          <w:lang w:val="es-AR" w:eastAsia="es-AR"/>
        </w:rPr>
        <w:t xml:space="preserve"> Prestadores de servicios establecidos en España. </w:t>
      </w:r>
      <w:r w:rsidRPr="00025D0A">
        <w:rPr>
          <w:rFonts w:eastAsia="Times New Roman"/>
          <w:sz w:val="20"/>
          <w:szCs w:val="20"/>
          <w:lang w:eastAsia="es-AR"/>
        </w:rPr>
        <w:t xml:space="preserve">1. Esta Ley será de aplicación a los prestadores de servicios de la sociedad de la información establecidos en España y a los servicios prestados por ellos. Se entenderá que un prestador de servicios está establecido en España cuando su residencia o domicilio social se encuentren en territorio español, siempre que éstos coincidan con el lugar en que esté efectivamente centralizada la gestión administrativa y la dirección de sus negocios. En otro caso, se atenderá al lugar en que se realice dicha gestión o dirección. 2. Asimismo, esta Ley será de aplicación a los servicios de la sociedad de la  Información que los prestadores residentes o domiciliados en otro Estado ofrezcan a través de un establecimiento permanente situado en España. Se considerará que un prestador opera mediante un establecimiento permanente situado en territorio español cuando disponga en el mismo, de forma continuada o habitual, de instalaciones o lugares de trabajo, en los que realice toda o parte de su actividad. 3. A los efectos previstos en este artículo, se presumirá que el prestador de servicios está establecido en España cuando el prestador o alguna de sus sucursales se haya inscrito en el Registro Mercantil o en otro registro público español en el que fuera necesaria la inscripción para la adquisición de personalidad jurídica. La utilización de medios tecnológicos situados en España, para la prestación o el acceso al servicio, no servirá como criterio para determinar, por sí solo, el establecimiento en España del prestador. 4. Los prestadores de servicios de la sociedad de la información establecidos en España estarán sujetos a las demás disposiciones del ordenamiento jurídico español que les sean de aplicación, en función de la actividad que desarrollen, con independencia de la utilización de medios electrónicos para su realización. </w:t>
      </w:r>
    </w:p>
  </w:footnote>
  <w:footnote w:id="65">
    <w:p w:rsidR="005B6B9D" w:rsidRPr="00025D0A" w:rsidRDefault="005B6B9D" w:rsidP="003E193D">
      <w:pPr>
        <w:pStyle w:val="NormalWeb"/>
        <w:spacing w:line="360" w:lineRule="auto"/>
        <w:jc w:val="both"/>
        <w:rPr>
          <w:sz w:val="20"/>
          <w:szCs w:val="20"/>
          <w:lang w:val="es-AR"/>
        </w:rPr>
      </w:pPr>
      <w:r w:rsidRPr="00025D0A">
        <w:rPr>
          <w:rStyle w:val="Refdenotaalpie"/>
          <w:sz w:val="20"/>
          <w:szCs w:val="20"/>
        </w:rPr>
        <w:footnoteRef/>
      </w:r>
      <w:r w:rsidRPr="00025D0A">
        <w:rPr>
          <w:sz w:val="20"/>
          <w:szCs w:val="20"/>
        </w:rPr>
        <w:t xml:space="preserve"> </w:t>
      </w:r>
      <w:bookmarkStart w:id="1" w:name="a5"/>
      <w:r w:rsidRPr="00025D0A">
        <w:rPr>
          <w:rFonts w:eastAsia="Times New Roman"/>
          <w:bCs/>
          <w:sz w:val="20"/>
          <w:szCs w:val="20"/>
          <w:lang w:val="es-AR" w:eastAsia="es-AR"/>
        </w:rPr>
        <w:t>Artículo 5.</w:t>
      </w:r>
      <w:bookmarkEnd w:id="1"/>
      <w:r w:rsidRPr="00025D0A">
        <w:rPr>
          <w:rFonts w:eastAsia="Times New Roman"/>
          <w:sz w:val="20"/>
          <w:szCs w:val="20"/>
          <w:lang w:val="es-AR" w:eastAsia="es-AR"/>
        </w:rPr>
        <w:t xml:space="preserve"> Derecho de información en la recogida de datos. </w:t>
      </w:r>
      <w:r w:rsidRPr="00025D0A">
        <w:rPr>
          <w:rFonts w:eastAsia="Times New Roman"/>
          <w:sz w:val="20"/>
          <w:szCs w:val="20"/>
          <w:lang w:eastAsia="es-AR"/>
        </w:rPr>
        <w:t>1. Los interesados a los que se soliciten datos personales deberán ser previamente informados de modo expreso, preciso e inequívoco: a) De la existencia de un fichero o tratamiento de datos de carácter personal, de la finalidad de la recogida de éstos y de los destinatarios de la información. b) Del carácter obligatorio o facultativo de su respuesta a las preguntas que les sean planteadas. c) De las consecuencias de la obtención de los datos o de la negativa a suministrarlos. d) De la posibilidad de ejercitar los derechos de acceso, rectificación, cancelación y oposición. e) De la identidad y dirección del responsable del tratamiento o, en su caso, de su representante. Cuando el responsable del tratamiento no esté establecido en el territorio de la Unión Europea y utilice en el tratamiento de datos medios situados en territorio español, deberá designar, salvo que tales medios se utilicen con fines de trámite, un representante en España, sin perjuicio de las acciones que pudieran emprenderse contra el propio responsable del tratamiento.</w:t>
      </w:r>
    </w:p>
  </w:footnote>
  <w:footnote w:id="66">
    <w:p w:rsidR="005B6B9D" w:rsidRPr="00025D0A" w:rsidRDefault="005B6B9D" w:rsidP="003E193D">
      <w:pPr>
        <w:pStyle w:val="NormalWeb"/>
        <w:spacing w:line="360" w:lineRule="auto"/>
        <w:jc w:val="both"/>
        <w:rPr>
          <w:lang w:val="es-AR"/>
        </w:rPr>
      </w:pPr>
      <w:r w:rsidRPr="00025D0A">
        <w:rPr>
          <w:rStyle w:val="Refdenotaalpie"/>
          <w:sz w:val="20"/>
          <w:szCs w:val="20"/>
        </w:rPr>
        <w:footnoteRef/>
      </w:r>
      <w:r w:rsidRPr="00025D0A">
        <w:rPr>
          <w:sz w:val="20"/>
          <w:szCs w:val="20"/>
        </w:rPr>
        <w:t xml:space="preserve"> </w:t>
      </w:r>
      <w:bookmarkStart w:id="2" w:name="a16"/>
      <w:r w:rsidRPr="00025D0A">
        <w:rPr>
          <w:rFonts w:eastAsia="Times New Roman"/>
          <w:bCs/>
          <w:sz w:val="20"/>
          <w:szCs w:val="20"/>
          <w:lang w:val="es-AR" w:eastAsia="es-AR"/>
        </w:rPr>
        <w:t>Artículo 16.</w:t>
      </w:r>
      <w:bookmarkEnd w:id="2"/>
      <w:r w:rsidRPr="00025D0A">
        <w:rPr>
          <w:rFonts w:eastAsia="Times New Roman"/>
          <w:sz w:val="20"/>
          <w:szCs w:val="20"/>
          <w:lang w:val="es-AR" w:eastAsia="es-AR"/>
        </w:rPr>
        <w:t xml:space="preserve"> Derecho de rectificación y cancelación. </w:t>
      </w:r>
      <w:r w:rsidRPr="00025D0A">
        <w:rPr>
          <w:rFonts w:eastAsia="Times New Roman"/>
          <w:sz w:val="20"/>
          <w:szCs w:val="20"/>
          <w:lang w:eastAsia="es-AR"/>
        </w:rPr>
        <w:t>1. El responsable del tratamiento tendrá la obligación de hacer efectivo el derecho de rectificación o cancelación del interesado en el plazo de diez días. 2. Serán rectificados o cancelados, en su caso, los datos de carácter personal cuyo tratamiento no se ajuste a lo dispuesto en la presente Ley y, en particular, cuando tales datos resulten inexactos o incompletos. 3. La cancelación dará lugar al bloqueo de los datos, conservándose únicamente a disposición de las Administraciones públicas, Jueces y Tribunales, para la atención de las posibles responsabilidades nacidas del tratamiento, durante el plazo de prescripción de éstas. Cumplido el citado plazo deberá procederse a la supresión. 4. Si los datos rectificados o cancelados hubieran sido comunicados previamente, el responsable del  tratamiento deberá notificar la rectificación o cancelación efectuada a quien se hayan comunicado, en el caso de que se mantenga el tratamiento por este último, que deberá también proceder a la cancelación. 5. Los datos de carácter personal deberán ser conservados durante los plazos previstos en las disposiciones aplicables o, en su caso, en las relaciones contractuales entre la persona o entidad responsable del tratamiento y el interesado.</w:t>
      </w:r>
    </w:p>
  </w:footnote>
  <w:footnote w:id="67">
    <w:p w:rsidR="00016357" w:rsidRDefault="00016357" w:rsidP="003E193D">
      <w:pPr>
        <w:pStyle w:val="Textonotapie"/>
        <w:spacing w:line="360" w:lineRule="auto"/>
        <w:jc w:val="both"/>
        <w:rPr>
          <w:lang w:val="es-AR"/>
        </w:rPr>
      </w:pPr>
      <w:r>
        <w:rPr>
          <w:rStyle w:val="Refdenotaalpie"/>
        </w:rPr>
        <w:footnoteRef/>
      </w:r>
      <w:r>
        <w:t xml:space="preserve"> </w:t>
      </w:r>
      <w:r>
        <w:rPr>
          <w:lang w:val="es-AR"/>
        </w:rPr>
        <w:t xml:space="preserve">Información acerca del dominio: </w:t>
      </w:r>
      <w:hyperlink r:id="rId40" w:history="1">
        <w:r w:rsidRPr="004B30E9">
          <w:rPr>
            <w:rStyle w:val="Hipervnculo"/>
            <w:lang w:val="es-AR"/>
          </w:rPr>
          <w:t>http://www.whois.net/whois/sonico.com</w:t>
        </w:r>
      </w:hyperlink>
    </w:p>
    <w:p w:rsidR="00016357" w:rsidRPr="00016357" w:rsidRDefault="00016357" w:rsidP="003E193D">
      <w:pPr>
        <w:pStyle w:val="Textonotapie"/>
        <w:spacing w:line="360" w:lineRule="auto"/>
        <w:jc w:val="both"/>
        <w:rPr>
          <w:lang w:val="es-A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9C9"/>
    <w:multiLevelType w:val="multilevel"/>
    <w:tmpl w:val="21C4C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85FC8"/>
    <w:multiLevelType w:val="hybridMultilevel"/>
    <w:tmpl w:val="FAB0C68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C1A7A7F"/>
    <w:multiLevelType w:val="multilevel"/>
    <w:tmpl w:val="628A9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B21A5"/>
    <w:multiLevelType w:val="multilevel"/>
    <w:tmpl w:val="E66C7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477BCB"/>
    <w:multiLevelType w:val="multilevel"/>
    <w:tmpl w:val="D58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75BCE"/>
    <w:multiLevelType w:val="hybridMultilevel"/>
    <w:tmpl w:val="5F20CD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B22188E"/>
    <w:multiLevelType w:val="hybridMultilevel"/>
    <w:tmpl w:val="81204176"/>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7">
    <w:nsid w:val="1F425DF0"/>
    <w:multiLevelType w:val="multilevel"/>
    <w:tmpl w:val="30CC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A1917"/>
    <w:multiLevelType w:val="hybridMultilevel"/>
    <w:tmpl w:val="786055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7A17929"/>
    <w:multiLevelType w:val="hybridMultilevel"/>
    <w:tmpl w:val="F1968996"/>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27CA22ED"/>
    <w:multiLevelType w:val="hybridMultilevel"/>
    <w:tmpl w:val="3118D4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9986D73"/>
    <w:multiLevelType w:val="multilevel"/>
    <w:tmpl w:val="382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2D3251"/>
    <w:multiLevelType w:val="hybridMultilevel"/>
    <w:tmpl w:val="6046E7C0"/>
    <w:lvl w:ilvl="0" w:tplc="2C0A0001">
      <w:start w:val="1"/>
      <w:numFmt w:val="bullet"/>
      <w:lvlText w:val=""/>
      <w:lvlJc w:val="left"/>
      <w:pPr>
        <w:ind w:left="1065" w:hanging="360"/>
      </w:pPr>
      <w:rPr>
        <w:rFonts w:ascii="Symbol" w:hAnsi="Symbol"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3">
    <w:nsid w:val="4D0F09E2"/>
    <w:multiLevelType w:val="multilevel"/>
    <w:tmpl w:val="BDA8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06D06"/>
    <w:multiLevelType w:val="hybridMultilevel"/>
    <w:tmpl w:val="B148BC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5987AF9"/>
    <w:multiLevelType w:val="multilevel"/>
    <w:tmpl w:val="E6C0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995F9B"/>
    <w:multiLevelType w:val="hybridMultilevel"/>
    <w:tmpl w:val="27763124"/>
    <w:lvl w:ilvl="0" w:tplc="520AC77A">
      <w:start w:val="1"/>
      <w:numFmt w:val="lowerLetter"/>
      <w:lvlText w:val="%1)"/>
      <w:lvlJc w:val="left"/>
      <w:pPr>
        <w:ind w:left="1440" w:hanging="360"/>
      </w:pPr>
      <w:rPr>
        <w:rFonts w:cs="Times New Roman" w:hint="default"/>
      </w:rPr>
    </w:lvl>
    <w:lvl w:ilvl="1" w:tplc="2C0A0019" w:tentative="1">
      <w:start w:val="1"/>
      <w:numFmt w:val="lowerLetter"/>
      <w:lvlText w:val="%2."/>
      <w:lvlJc w:val="left"/>
      <w:pPr>
        <w:ind w:left="2160" w:hanging="360"/>
      </w:pPr>
      <w:rPr>
        <w:rFonts w:cs="Times New Roman"/>
      </w:rPr>
    </w:lvl>
    <w:lvl w:ilvl="2" w:tplc="2C0A001B" w:tentative="1">
      <w:start w:val="1"/>
      <w:numFmt w:val="lowerRoman"/>
      <w:lvlText w:val="%3."/>
      <w:lvlJc w:val="right"/>
      <w:pPr>
        <w:ind w:left="2880" w:hanging="180"/>
      </w:pPr>
      <w:rPr>
        <w:rFonts w:cs="Times New Roman"/>
      </w:rPr>
    </w:lvl>
    <w:lvl w:ilvl="3" w:tplc="2C0A000F" w:tentative="1">
      <w:start w:val="1"/>
      <w:numFmt w:val="decimal"/>
      <w:lvlText w:val="%4."/>
      <w:lvlJc w:val="left"/>
      <w:pPr>
        <w:ind w:left="3600" w:hanging="360"/>
      </w:pPr>
      <w:rPr>
        <w:rFonts w:cs="Times New Roman"/>
      </w:rPr>
    </w:lvl>
    <w:lvl w:ilvl="4" w:tplc="2C0A0019" w:tentative="1">
      <w:start w:val="1"/>
      <w:numFmt w:val="lowerLetter"/>
      <w:lvlText w:val="%5."/>
      <w:lvlJc w:val="left"/>
      <w:pPr>
        <w:ind w:left="4320" w:hanging="360"/>
      </w:pPr>
      <w:rPr>
        <w:rFonts w:cs="Times New Roman"/>
      </w:rPr>
    </w:lvl>
    <w:lvl w:ilvl="5" w:tplc="2C0A001B" w:tentative="1">
      <w:start w:val="1"/>
      <w:numFmt w:val="lowerRoman"/>
      <w:lvlText w:val="%6."/>
      <w:lvlJc w:val="right"/>
      <w:pPr>
        <w:ind w:left="5040" w:hanging="180"/>
      </w:pPr>
      <w:rPr>
        <w:rFonts w:cs="Times New Roman"/>
      </w:rPr>
    </w:lvl>
    <w:lvl w:ilvl="6" w:tplc="2C0A000F" w:tentative="1">
      <w:start w:val="1"/>
      <w:numFmt w:val="decimal"/>
      <w:lvlText w:val="%7."/>
      <w:lvlJc w:val="left"/>
      <w:pPr>
        <w:ind w:left="5760" w:hanging="360"/>
      </w:pPr>
      <w:rPr>
        <w:rFonts w:cs="Times New Roman"/>
      </w:rPr>
    </w:lvl>
    <w:lvl w:ilvl="7" w:tplc="2C0A0019" w:tentative="1">
      <w:start w:val="1"/>
      <w:numFmt w:val="lowerLetter"/>
      <w:lvlText w:val="%8."/>
      <w:lvlJc w:val="left"/>
      <w:pPr>
        <w:ind w:left="6480" w:hanging="360"/>
      </w:pPr>
      <w:rPr>
        <w:rFonts w:cs="Times New Roman"/>
      </w:rPr>
    </w:lvl>
    <w:lvl w:ilvl="8" w:tplc="2C0A001B" w:tentative="1">
      <w:start w:val="1"/>
      <w:numFmt w:val="lowerRoman"/>
      <w:lvlText w:val="%9."/>
      <w:lvlJc w:val="right"/>
      <w:pPr>
        <w:ind w:left="7200" w:hanging="180"/>
      </w:pPr>
      <w:rPr>
        <w:rFonts w:cs="Times New Roman"/>
      </w:rPr>
    </w:lvl>
  </w:abstractNum>
  <w:abstractNum w:abstractNumId="17">
    <w:nsid w:val="5B005BE7"/>
    <w:multiLevelType w:val="hybridMultilevel"/>
    <w:tmpl w:val="FA9487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D624BE5"/>
    <w:multiLevelType w:val="multilevel"/>
    <w:tmpl w:val="CBAC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011AB"/>
    <w:multiLevelType w:val="multilevel"/>
    <w:tmpl w:val="E11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54D42"/>
    <w:multiLevelType w:val="hybridMultilevel"/>
    <w:tmpl w:val="4C6AD862"/>
    <w:lvl w:ilvl="0" w:tplc="65E2EBD8">
      <w:start w:val="4"/>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1">
    <w:nsid w:val="7383343E"/>
    <w:multiLevelType w:val="hybridMultilevel"/>
    <w:tmpl w:val="C0169952"/>
    <w:lvl w:ilvl="0" w:tplc="5F084CF4">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22">
    <w:nsid w:val="73C17168"/>
    <w:multiLevelType w:val="multilevel"/>
    <w:tmpl w:val="CDD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695CBF"/>
    <w:multiLevelType w:val="hybridMultilevel"/>
    <w:tmpl w:val="ED185C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CC26F98"/>
    <w:multiLevelType w:val="hybridMultilevel"/>
    <w:tmpl w:val="DFDA5FFE"/>
    <w:lvl w:ilvl="0" w:tplc="2D34A70C">
      <w:start w:val="1"/>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5">
    <w:nsid w:val="7D131DFC"/>
    <w:multiLevelType w:val="hybridMultilevel"/>
    <w:tmpl w:val="99502046"/>
    <w:lvl w:ilvl="0" w:tplc="78E8F334">
      <w:start w:val="4"/>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nsid w:val="7D2A1567"/>
    <w:multiLevelType w:val="multilevel"/>
    <w:tmpl w:val="65D8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9"/>
  </w:num>
  <w:num w:numId="4">
    <w:abstractNumId w:val="8"/>
  </w:num>
  <w:num w:numId="5">
    <w:abstractNumId w:val="1"/>
  </w:num>
  <w:num w:numId="6">
    <w:abstractNumId w:val="21"/>
  </w:num>
  <w:num w:numId="7">
    <w:abstractNumId w:val="6"/>
  </w:num>
  <w:num w:numId="8">
    <w:abstractNumId w:val="12"/>
  </w:num>
  <w:num w:numId="9">
    <w:abstractNumId w:val="3"/>
  </w:num>
  <w:num w:numId="10">
    <w:abstractNumId w:val="26"/>
  </w:num>
  <w:num w:numId="11">
    <w:abstractNumId w:val="2"/>
  </w:num>
  <w:num w:numId="12">
    <w:abstractNumId w:val="13"/>
  </w:num>
  <w:num w:numId="13">
    <w:abstractNumId w:val="7"/>
  </w:num>
  <w:num w:numId="14">
    <w:abstractNumId w:val="22"/>
  </w:num>
  <w:num w:numId="15">
    <w:abstractNumId w:val="18"/>
  </w:num>
  <w:num w:numId="16">
    <w:abstractNumId w:val="0"/>
  </w:num>
  <w:num w:numId="17">
    <w:abstractNumId w:val="19"/>
  </w:num>
  <w:num w:numId="18">
    <w:abstractNumId w:val="11"/>
  </w:num>
  <w:num w:numId="19">
    <w:abstractNumId w:val="4"/>
  </w:num>
  <w:num w:numId="20">
    <w:abstractNumId w:val="10"/>
  </w:num>
  <w:num w:numId="21">
    <w:abstractNumId w:val="20"/>
  </w:num>
  <w:num w:numId="22">
    <w:abstractNumId w:val="25"/>
  </w:num>
  <w:num w:numId="23">
    <w:abstractNumId w:val="17"/>
  </w:num>
  <w:num w:numId="24">
    <w:abstractNumId w:val="5"/>
  </w:num>
  <w:num w:numId="25">
    <w:abstractNumId w:val="14"/>
  </w:num>
  <w:num w:numId="26">
    <w:abstractNumId w:val="2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B44D51"/>
    <w:rsid w:val="00002EB1"/>
    <w:rsid w:val="00016357"/>
    <w:rsid w:val="00025D0A"/>
    <w:rsid w:val="00032262"/>
    <w:rsid w:val="00036BC6"/>
    <w:rsid w:val="00036D27"/>
    <w:rsid w:val="00040C85"/>
    <w:rsid w:val="0004373E"/>
    <w:rsid w:val="000534ED"/>
    <w:rsid w:val="000621E2"/>
    <w:rsid w:val="0006276F"/>
    <w:rsid w:val="000633F9"/>
    <w:rsid w:val="000A738D"/>
    <w:rsid w:val="000B1150"/>
    <w:rsid w:val="000B167C"/>
    <w:rsid w:val="000B7AD4"/>
    <w:rsid w:val="000E164B"/>
    <w:rsid w:val="000E170C"/>
    <w:rsid w:val="000E408C"/>
    <w:rsid w:val="000E452F"/>
    <w:rsid w:val="000E50F6"/>
    <w:rsid w:val="00102006"/>
    <w:rsid w:val="00135C85"/>
    <w:rsid w:val="0014426B"/>
    <w:rsid w:val="0015634D"/>
    <w:rsid w:val="00165FE5"/>
    <w:rsid w:val="00185DA7"/>
    <w:rsid w:val="00193A2F"/>
    <w:rsid w:val="001B074B"/>
    <w:rsid w:val="001B7E00"/>
    <w:rsid w:val="001F34A4"/>
    <w:rsid w:val="001F3533"/>
    <w:rsid w:val="00213D2F"/>
    <w:rsid w:val="00230DCA"/>
    <w:rsid w:val="00245E55"/>
    <w:rsid w:val="00246069"/>
    <w:rsid w:val="002669B2"/>
    <w:rsid w:val="00273466"/>
    <w:rsid w:val="002815CC"/>
    <w:rsid w:val="002B66A1"/>
    <w:rsid w:val="002C64ED"/>
    <w:rsid w:val="002E489F"/>
    <w:rsid w:val="002F16AF"/>
    <w:rsid w:val="002F22F2"/>
    <w:rsid w:val="00303A23"/>
    <w:rsid w:val="00303F28"/>
    <w:rsid w:val="00316E65"/>
    <w:rsid w:val="00323494"/>
    <w:rsid w:val="00332EFF"/>
    <w:rsid w:val="00343A1A"/>
    <w:rsid w:val="00347983"/>
    <w:rsid w:val="00357721"/>
    <w:rsid w:val="0038415A"/>
    <w:rsid w:val="00384A54"/>
    <w:rsid w:val="003C6EA3"/>
    <w:rsid w:val="003C7FD9"/>
    <w:rsid w:val="003D1432"/>
    <w:rsid w:val="003D1CB6"/>
    <w:rsid w:val="003D2390"/>
    <w:rsid w:val="003D244A"/>
    <w:rsid w:val="003D7509"/>
    <w:rsid w:val="003E193D"/>
    <w:rsid w:val="003E286D"/>
    <w:rsid w:val="003F79DA"/>
    <w:rsid w:val="00400E18"/>
    <w:rsid w:val="0040228A"/>
    <w:rsid w:val="0040730D"/>
    <w:rsid w:val="00424197"/>
    <w:rsid w:val="00433527"/>
    <w:rsid w:val="0044744D"/>
    <w:rsid w:val="0045266F"/>
    <w:rsid w:val="00462E16"/>
    <w:rsid w:val="00496445"/>
    <w:rsid w:val="004A3C76"/>
    <w:rsid w:val="004C73D2"/>
    <w:rsid w:val="004D0342"/>
    <w:rsid w:val="004E3AF8"/>
    <w:rsid w:val="004E4B82"/>
    <w:rsid w:val="004E6D79"/>
    <w:rsid w:val="004F4F14"/>
    <w:rsid w:val="00503FB0"/>
    <w:rsid w:val="00520C54"/>
    <w:rsid w:val="00525433"/>
    <w:rsid w:val="00544A8E"/>
    <w:rsid w:val="00547511"/>
    <w:rsid w:val="00550CBA"/>
    <w:rsid w:val="00563288"/>
    <w:rsid w:val="005924B7"/>
    <w:rsid w:val="00593C0C"/>
    <w:rsid w:val="00595C79"/>
    <w:rsid w:val="005A199A"/>
    <w:rsid w:val="005A7EBE"/>
    <w:rsid w:val="005B6B9D"/>
    <w:rsid w:val="005C2C0D"/>
    <w:rsid w:val="005D14EE"/>
    <w:rsid w:val="005D586A"/>
    <w:rsid w:val="005E5BAE"/>
    <w:rsid w:val="005E6009"/>
    <w:rsid w:val="005F704F"/>
    <w:rsid w:val="006016C8"/>
    <w:rsid w:val="00603C2C"/>
    <w:rsid w:val="00604F93"/>
    <w:rsid w:val="00610569"/>
    <w:rsid w:val="00635BE8"/>
    <w:rsid w:val="0063754D"/>
    <w:rsid w:val="0066206D"/>
    <w:rsid w:val="00662F97"/>
    <w:rsid w:val="006633C8"/>
    <w:rsid w:val="006710DF"/>
    <w:rsid w:val="00672ABE"/>
    <w:rsid w:val="0069042F"/>
    <w:rsid w:val="006928F8"/>
    <w:rsid w:val="00695ACC"/>
    <w:rsid w:val="006A1356"/>
    <w:rsid w:val="006B159E"/>
    <w:rsid w:val="006D4F92"/>
    <w:rsid w:val="0070114C"/>
    <w:rsid w:val="0070691E"/>
    <w:rsid w:val="00723324"/>
    <w:rsid w:val="00740BE8"/>
    <w:rsid w:val="007435C7"/>
    <w:rsid w:val="00745B3C"/>
    <w:rsid w:val="007463AE"/>
    <w:rsid w:val="00747050"/>
    <w:rsid w:val="0074789D"/>
    <w:rsid w:val="007639C0"/>
    <w:rsid w:val="00784FCB"/>
    <w:rsid w:val="007A166E"/>
    <w:rsid w:val="007A3663"/>
    <w:rsid w:val="007A6447"/>
    <w:rsid w:val="007F2B9E"/>
    <w:rsid w:val="007F5F96"/>
    <w:rsid w:val="007F613F"/>
    <w:rsid w:val="007F667C"/>
    <w:rsid w:val="00814470"/>
    <w:rsid w:val="008272D1"/>
    <w:rsid w:val="008274D2"/>
    <w:rsid w:val="00835460"/>
    <w:rsid w:val="0085622C"/>
    <w:rsid w:val="00862005"/>
    <w:rsid w:val="008A24A3"/>
    <w:rsid w:val="008A6B57"/>
    <w:rsid w:val="008B7114"/>
    <w:rsid w:val="008C74AF"/>
    <w:rsid w:val="008E6F26"/>
    <w:rsid w:val="00901E3B"/>
    <w:rsid w:val="009059E3"/>
    <w:rsid w:val="00906A6B"/>
    <w:rsid w:val="009109FB"/>
    <w:rsid w:val="00917C49"/>
    <w:rsid w:val="00926372"/>
    <w:rsid w:val="0095092C"/>
    <w:rsid w:val="00957191"/>
    <w:rsid w:val="00981DEC"/>
    <w:rsid w:val="00983673"/>
    <w:rsid w:val="0099163D"/>
    <w:rsid w:val="009A4E17"/>
    <w:rsid w:val="009B7948"/>
    <w:rsid w:val="009C418C"/>
    <w:rsid w:val="009D0527"/>
    <w:rsid w:val="009D2EE5"/>
    <w:rsid w:val="009E57BA"/>
    <w:rsid w:val="009F0CC0"/>
    <w:rsid w:val="009F5F5B"/>
    <w:rsid w:val="00A03214"/>
    <w:rsid w:val="00A12DB5"/>
    <w:rsid w:val="00A33BE5"/>
    <w:rsid w:val="00A34924"/>
    <w:rsid w:val="00A435FE"/>
    <w:rsid w:val="00A53D00"/>
    <w:rsid w:val="00A61B38"/>
    <w:rsid w:val="00A65533"/>
    <w:rsid w:val="00A73C1D"/>
    <w:rsid w:val="00A90BDE"/>
    <w:rsid w:val="00A94F78"/>
    <w:rsid w:val="00AA1D2A"/>
    <w:rsid w:val="00AA7CD5"/>
    <w:rsid w:val="00AB08D3"/>
    <w:rsid w:val="00AC6ECD"/>
    <w:rsid w:val="00AD61FD"/>
    <w:rsid w:val="00AE1B28"/>
    <w:rsid w:val="00AF4B41"/>
    <w:rsid w:val="00B048B5"/>
    <w:rsid w:val="00B44D51"/>
    <w:rsid w:val="00B50D46"/>
    <w:rsid w:val="00B6123F"/>
    <w:rsid w:val="00B626D5"/>
    <w:rsid w:val="00B72768"/>
    <w:rsid w:val="00B72A08"/>
    <w:rsid w:val="00B91EA1"/>
    <w:rsid w:val="00BA2D29"/>
    <w:rsid w:val="00BB35E1"/>
    <w:rsid w:val="00BC51F8"/>
    <w:rsid w:val="00BD750E"/>
    <w:rsid w:val="00BF0996"/>
    <w:rsid w:val="00BF234E"/>
    <w:rsid w:val="00C06F52"/>
    <w:rsid w:val="00C13F17"/>
    <w:rsid w:val="00C516E4"/>
    <w:rsid w:val="00C559BA"/>
    <w:rsid w:val="00C67FE5"/>
    <w:rsid w:val="00C70CB5"/>
    <w:rsid w:val="00C730DD"/>
    <w:rsid w:val="00CA3394"/>
    <w:rsid w:val="00CB1891"/>
    <w:rsid w:val="00CB1AD4"/>
    <w:rsid w:val="00CB3D74"/>
    <w:rsid w:val="00CC1543"/>
    <w:rsid w:val="00CC522F"/>
    <w:rsid w:val="00CE56AF"/>
    <w:rsid w:val="00D01207"/>
    <w:rsid w:val="00D172F5"/>
    <w:rsid w:val="00D320C7"/>
    <w:rsid w:val="00D3348E"/>
    <w:rsid w:val="00D449B1"/>
    <w:rsid w:val="00D74091"/>
    <w:rsid w:val="00DB2647"/>
    <w:rsid w:val="00DC25F1"/>
    <w:rsid w:val="00DC268E"/>
    <w:rsid w:val="00DC3289"/>
    <w:rsid w:val="00DF3812"/>
    <w:rsid w:val="00E110BB"/>
    <w:rsid w:val="00E20DF1"/>
    <w:rsid w:val="00E24699"/>
    <w:rsid w:val="00E44805"/>
    <w:rsid w:val="00E474E4"/>
    <w:rsid w:val="00E60305"/>
    <w:rsid w:val="00E637B1"/>
    <w:rsid w:val="00E66943"/>
    <w:rsid w:val="00E93C4F"/>
    <w:rsid w:val="00EA0248"/>
    <w:rsid w:val="00EA090B"/>
    <w:rsid w:val="00EA3E8F"/>
    <w:rsid w:val="00EC5DBD"/>
    <w:rsid w:val="00EF0C70"/>
    <w:rsid w:val="00F04982"/>
    <w:rsid w:val="00F176CA"/>
    <w:rsid w:val="00F34990"/>
    <w:rsid w:val="00F4270A"/>
    <w:rsid w:val="00F5141C"/>
    <w:rsid w:val="00F52DB3"/>
    <w:rsid w:val="00F56A15"/>
    <w:rsid w:val="00F60ADC"/>
    <w:rsid w:val="00F6651A"/>
    <w:rsid w:val="00F822D3"/>
    <w:rsid w:val="00F83FB0"/>
    <w:rsid w:val="00FB4F8D"/>
    <w:rsid w:val="00FC02EC"/>
    <w:rsid w:val="00FC14F6"/>
    <w:rsid w:val="00FD20F1"/>
    <w:rsid w:val="00FE0185"/>
    <w:rsid w:val="00FE2A7C"/>
    <w:rsid w:val="00FF3055"/>
    <w:rsid w:val="00FF63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D4"/>
    <w:pPr>
      <w:spacing w:after="200" w:line="276" w:lineRule="auto"/>
    </w:pPr>
    <w:rPr>
      <w:lang w:val="es-AR"/>
    </w:rPr>
  </w:style>
  <w:style w:type="paragraph" w:styleId="Ttulo1">
    <w:name w:val="heading 1"/>
    <w:basedOn w:val="Normal"/>
    <w:next w:val="Normal"/>
    <w:link w:val="Ttulo1Car"/>
    <w:uiPriority w:val="99"/>
    <w:qFormat/>
    <w:rsid w:val="004E3AF8"/>
    <w:pPr>
      <w:keepNext/>
      <w:spacing w:before="240" w:after="6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semiHidden/>
    <w:unhideWhenUsed/>
    <w:qFormat/>
    <w:locked/>
    <w:rsid w:val="004964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4964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E3AF8"/>
    <w:rPr>
      <w:rFonts w:ascii="Cambria" w:hAnsi="Cambria" w:cs="Times New Roman"/>
      <w:b/>
      <w:bCs/>
      <w:kern w:val="32"/>
      <w:sz w:val="32"/>
      <w:szCs w:val="32"/>
      <w:lang w:val="es-ES" w:eastAsia="es-ES"/>
    </w:rPr>
  </w:style>
  <w:style w:type="character" w:styleId="Hipervnculo">
    <w:name w:val="Hyperlink"/>
    <w:basedOn w:val="Fuentedeprrafopredeter"/>
    <w:uiPriority w:val="99"/>
    <w:rsid w:val="004E3AF8"/>
    <w:rPr>
      <w:rFonts w:cs="Times New Roman"/>
      <w:color w:val="0000FF"/>
      <w:u w:val="single"/>
    </w:rPr>
  </w:style>
  <w:style w:type="paragraph" w:styleId="Textonotapie">
    <w:name w:val="footnote text"/>
    <w:basedOn w:val="Normal"/>
    <w:link w:val="TextonotapieCar"/>
    <w:uiPriority w:val="99"/>
    <w:semiHidden/>
    <w:rsid w:val="004E3AF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locked/>
    <w:rsid w:val="004E3AF8"/>
    <w:rPr>
      <w:rFonts w:ascii="Times New Roman" w:hAnsi="Times New Roman" w:cs="Times New Roman"/>
      <w:sz w:val="20"/>
      <w:szCs w:val="20"/>
      <w:lang w:val="es-ES" w:eastAsia="es-ES"/>
    </w:rPr>
  </w:style>
  <w:style w:type="character" w:styleId="Refdenotaalpie">
    <w:name w:val="footnote reference"/>
    <w:basedOn w:val="Fuentedeprrafopredeter"/>
    <w:uiPriority w:val="99"/>
    <w:semiHidden/>
    <w:rsid w:val="004E3AF8"/>
    <w:rPr>
      <w:rFonts w:cs="Times New Roman"/>
      <w:vertAlign w:val="superscript"/>
    </w:rPr>
  </w:style>
  <w:style w:type="paragraph" w:styleId="Prrafodelista">
    <w:name w:val="List Paragraph"/>
    <w:basedOn w:val="Normal"/>
    <w:uiPriority w:val="99"/>
    <w:qFormat/>
    <w:rsid w:val="004E3AF8"/>
    <w:pPr>
      <w:ind w:left="720"/>
      <w:contextualSpacing/>
    </w:pPr>
  </w:style>
  <w:style w:type="paragraph" w:styleId="DireccinHTML">
    <w:name w:val="HTML Address"/>
    <w:basedOn w:val="Normal"/>
    <w:link w:val="DireccinHTMLCar"/>
    <w:uiPriority w:val="99"/>
    <w:rsid w:val="000B1150"/>
    <w:pPr>
      <w:spacing w:after="0" w:line="240" w:lineRule="auto"/>
    </w:pPr>
    <w:rPr>
      <w:rFonts w:ascii="Times New Roman" w:hAnsi="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106128"/>
    <w:rPr>
      <w:i/>
      <w:iCs/>
      <w:lang w:val="es-AR"/>
    </w:rPr>
  </w:style>
  <w:style w:type="paragraph" w:styleId="NormalWeb">
    <w:name w:val="Normal (Web)"/>
    <w:basedOn w:val="Normal"/>
    <w:uiPriority w:val="99"/>
    <w:rsid w:val="003D1CB6"/>
    <w:pPr>
      <w:spacing w:before="100" w:beforeAutospacing="1" w:after="100" w:afterAutospacing="1" w:line="240" w:lineRule="auto"/>
    </w:pPr>
    <w:rPr>
      <w:rFonts w:ascii="Times New Roman" w:hAnsi="Times New Roman"/>
      <w:sz w:val="24"/>
      <w:szCs w:val="24"/>
      <w:lang w:val="es-ES" w:eastAsia="es-ES"/>
    </w:rPr>
  </w:style>
  <w:style w:type="character" w:customStyle="1" w:styleId="corchete-llamada1">
    <w:name w:val="corchete-llamada1"/>
    <w:basedOn w:val="Fuentedeprrafopredeter"/>
    <w:rsid w:val="00983673"/>
    <w:rPr>
      <w:rFonts w:cs="Times New Roman"/>
      <w:vanish/>
    </w:rPr>
  </w:style>
  <w:style w:type="character" w:styleId="Textoennegrita">
    <w:name w:val="Strong"/>
    <w:basedOn w:val="Fuentedeprrafopredeter"/>
    <w:uiPriority w:val="22"/>
    <w:qFormat/>
    <w:locked/>
    <w:rsid w:val="00CB3D74"/>
    <w:rPr>
      <w:rFonts w:cs="Times New Roman"/>
      <w:b/>
      <w:bCs/>
      <w:color w:val="000000"/>
      <w:sz w:val="20"/>
      <w:szCs w:val="20"/>
    </w:rPr>
  </w:style>
  <w:style w:type="paragraph" w:styleId="Textonotaalfinal">
    <w:name w:val="endnote text"/>
    <w:basedOn w:val="Normal"/>
    <w:link w:val="TextonotaalfinalCar"/>
    <w:uiPriority w:val="99"/>
    <w:semiHidden/>
    <w:unhideWhenUsed/>
    <w:rsid w:val="00CC52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C522F"/>
    <w:rPr>
      <w:sz w:val="20"/>
      <w:szCs w:val="20"/>
      <w:lang w:val="es-AR"/>
    </w:rPr>
  </w:style>
  <w:style w:type="character" w:styleId="Refdenotaalfinal">
    <w:name w:val="endnote reference"/>
    <w:basedOn w:val="Fuentedeprrafopredeter"/>
    <w:uiPriority w:val="99"/>
    <w:semiHidden/>
    <w:unhideWhenUsed/>
    <w:rsid w:val="00CC522F"/>
    <w:rPr>
      <w:vertAlign w:val="superscript"/>
    </w:rPr>
  </w:style>
  <w:style w:type="character" w:styleId="nfasis">
    <w:name w:val="Emphasis"/>
    <w:basedOn w:val="Fuentedeprrafopredeter"/>
    <w:qFormat/>
    <w:locked/>
    <w:rsid w:val="000E164B"/>
    <w:rPr>
      <w:i/>
      <w:iCs/>
    </w:rPr>
  </w:style>
  <w:style w:type="character" w:customStyle="1" w:styleId="Ttulo2Car">
    <w:name w:val="Título 2 Car"/>
    <w:basedOn w:val="Fuentedeprrafopredeter"/>
    <w:link w:val="Ttulo2"/>
    <w:semiHidden/>
    <w:rsid w:val="00496445"/>
    <w:rPr>
      <w:rFonts w:asciiTheme="majorHAnsi" w:eastAsiaTheme="majorEastAsia" w:hAnsiTheme="majorHAnsi" w:cstheme="majorBidi"/>
      <w:b/>
      <w:bCs/>
      <w:color w:val="4F81BD" w:themeColor="accent1"/>
      <w:sz w:val="26"/>
      <w:szCs w:val="26"/>
      <w:lang w:val="es-AR"/>
    </w:rPr>
  </w:style>
  <w:style w:type="character" w:customStyle="1" w:styleId="Ttulo3Car">
    <w:name w:val="Título 3 Car"/>
    <w:basedOn w:val="Fuentedeprrafopredeter"/>
    <w:link w:val="Ttulo3"/>
    <w:semiHidden/>
    <w:rsid w:val="00496445"/>
    <w:rPr>
      <w:rFonts w:asciiTheme="majorHAnsi" w:eastAsiaTheme="majorEastAsia" w:hAnsiTheme="majorHAnsi" w:cstheme="majorBidi"/>
      <w:b/>
      <w:bCs/>
      <w:color w:val="4F81BD" w:themeColor="accent1"/>
      <w:lang w:val="es-AR"/>
    </w:rPr>
  </w:style>
  <w:style w:type="character" w:customStyle="1" w:styleId="toctoggle">
    <w:name w:val="toctoggle"/>
    <w:basedOn w:val="Fuentedeprrafopredeter"/>
    <w:rsid w:val="00496445"/>
  </w:style>
  <w:style w:type="character" w:customStyle="1" w:styleId="tocnumber">
    <w:name w:val="tocnumber"/>
    <w:basedOn w:val="Fuentedeprrafopredeter"/>
    <w:rsid w:val="00496445"/>
  </w:style>
  <w:style w:type="character" w:customStyle="1" w:styleId="toctext">
    <w:name w:val="toctext"/>
    <w:basedOn w:val="Fuentedeprrafopredeter"/>
    <w:rsid w:val="00496445"/>
  </w:style>
  <w:style w:type="character" w:customStyle="1" w:styleId="editsection">
    <w:name w:val="editsection"/>
    <w:basedOn w:val="Fuentedeprrafopredeter"/>
    <w:rsid w:val="00496445"/>
  </w:style>
  <w:style w:type="character" w:customStyle="1" w:styleId="mw-headline">
    <w:name w:val="mw-headline"/>
    <w:basedOn w:val="Fuentedeprrafopredeter"/>
    <w:rsid w:val="00496445"/>
  </w:style>
  <w:style w:type="paragraph" w:styleId="Textodeglobo">
    <w:name w:val="Balloon Text"/>
    <w:basedOn w:val="Normal"/>
    <w:link w:val="TextodegloboCar"/>
    <w:uiPriority w:val="99"/>
    <w:semiHidden/>
    <w:unhideWhenUsed/>
    <w:rsid w:val="004964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445"/>
    <w:rPr>
      <w:rFonts w:ascii="Tahoma" w:hAnsi="Tahoma" w:cs="Tahoma"/>
      <w:sz w:val="16"/>
      <w:szCs w:val="16"/>
      <w:lang w:val="es-AR"/>
    </w:rPr>
  </w:style>
  <w:style w:type="character" w:styleId="CitaHTML">
    <w:name w:val="HTML Cite"/>
    <w:basedOn w:val="Fuentedeprrafopredeter"/>
    <w:uiPriority w:val="99"/>
    <w:semiHidden/>
    <w:unhideWhenUsed/>
    <w:rsid w:val="004D0342"/>
    <w:rPr>
      <w:i w:val="0"/>
      <w:iCs w:val="0"/>
      <w:color w:val="0E774A"/>
    </w:rPr>
  </w:style>
</w:styles>
</file>

<file path=word/webSettings.xml><?xml version="1.0" encoding="utf-8"?>
<w:webSettings xmlns:r="http://schemas.openxmlformats.org/officeDocument/2006/relationships" xmlns:w="http://schemas.openxmlformats.org/wordprocessingml/2006/main">
  <w:divs>
    <w:div w:id="166675769">
      <w:bodyDiv w:val="1"/>
      <w:marLeft w:val="0"/>
      <w:marRight w:val="0"/>
      <w:marTop w:val="0"/>
      <w:marBottom w:val="0"/>
      <w:divBdr>
        <w:top w:val="none" w:sz="0" w:space="0" w:color="auto"/>
        <w:left w:val="none" w:sz="0" w:space="0" w:color="auto"/>
        <w:bottom w:val="none" w:sz="0" w:space="0" w:color="auto"/>
        <w:right w:val="none" w:sz="0" w:space="0" w:color="auto"/>
      </w:divBdr>
      <w:divsChild>
        <w:div w:id="1873496636">
          <w:marLeft w:val="0"/>
          <w:marRight w:val="0"/>
          <w:marTop w:val="0"/>
          <w:marBottom w:val="0"/>
          <w:divBdr>
            <w:top w:val="none" w:sz="0" w:space="0" w:color="auto"/>
            <w:left w:val="none" w:sz="0" w:space="0" w:color="auto"/>
            <w:bottom w:val="none" w:sz="0" w:space="0" w:color="auto"/>
            <w:right w:val="none" w:sz="0" w:space="0" w:color="auto"/>
          </w:divBdr>
          <w:divsChild>
            <w:div w:id="790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717">
      <w:bodyDiv w:val="1"/>
      <w:marLeft w:val="0"/>
      <w:marRight w:val="0"/>
      <w:marTop w:val="0"/>
      <w:marBottom w:val="0"/>
      <w:divBdr>
        <w:top w:val="none" w:sz="0" w:space="0" w:color="auto"/>
        <w:left w:val="none" w:sz="0" w:space="0" w:color="auto"/>
        <w:bottom w:val="none" w:sz="0" w:space="0" w:color="auto"/>
        <w:right w:val="none" w:sz="0" w:space="0" w:color="auto"/>
      </w:divBdr>
      <w:divsChild>
        <w:div w:id="1840390910">
          <w:marLeft w:val="0"/>
          <w:marRight w:val="0"/>
          <w:marTop w:val="0"/>
          <w:marBottom w:val="0"/>
          <w:divBdr>
            <w:top w:val="none" w:sz="0" w:space="0" w:color="auto"/>
            <w:left w:val="none" w:sz="0" w:space="0" w:color="auto"/>
            <w:bottom w:val="none" w:sz="0" w:space="0" w:color="auto"/>
            <w:right w:val="none" w:sz="0" w:space="0" w:color="auto"/>
          </w:divBdr>
          <w:divsChild>
            <w:div w:id="18475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675">
      <w:bodyDiv w:val="1"/>
      <w:marLeft w:val="0"/>
      <w:marRight w:val="0"/>
      <w:marTop w:val="0"/>
      <w:marBottom w:val="0"/>
      <w:divBdr>
        <w:top w:val="none" w:sz="0" w:space="0" w:color="auto"/>
        <w:left w:val="none" w:sz="0" w:space="0" w:color="auto"/>
        <w:bottom w:val="none" w:sz="0" w:space="0" w:color="auto"/>
        <w:right w:val="none" w:sz="0" w:space="0" w:color="auto"/>
      </w:divBdr>
      <w:divsChild>
        <w:div w:id="402945002">
          <w:marLeft w:val="0"/>
          <w:marRight w:val="0"/>
          <w:marTop w:val="0"/>
          <w:marBottom w:val="0"/>
          <w:divBdr>
            <w:top w:val="none" w:sz="0" w:space="0" w:color="auto"/>
            <w:left w:val="none" w:sz="0" w:space="0" w:color="auto"/>
            <w:bottom w:val="none" w:sz="0" w:space="0" w:color="auto"/>
            <w:right w:val="none" w:sz="0" w:space="0" w:color="auto"/>
          </w:divBdr>
          <w:divsChild>
            <w:div w:id="18504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3804">
      <w:bodyDiv w:val="1"/>
      <w:marLeft w:val="201"/>
      <w:marRight w:val="2344"/>
      <w:marTop w:val="4303"/>
      <w:marBottom w:val="586"/>
      <w:divBdr>
        <w:top w:val="none" w:sz="0" w:space="0" w:color="auto"/>
        <w:left w:val="none" w:sz="0" w:space="0" w:color="auto"/>
        <w:bottom w:val="none" w:sz="0" w:space="0" w:color="auto"/>
        <w:right w:val="none" w:sz="0" w:space="0" w:color="auto"/>
      </w:divBdr>
    </w:div>
    <w:div w:id="352462752">
      <w:bodyDiv w:val="1"/>
      <w:marLeft w:val="201"/>
      <w:marRight w:val="2344"/>
      <w:marTop w:val="4303"/>
      <w:marBottom w:val="586"/>
      <w:divBdr>
        <w:top w:val="none" w:sz="0" w:space="0" w:color="auto"/>
        <w:left w:val="none" w:sz="0" w:space="0" w:color="auto"/>
        <w:bottom w:val="none" w:sz="0" w:space="0" w:color="auto"/>
        <w:right w:val="none" w:sz="0" w:space="0" w:color="auto"/>
      </w:divBdr>
    </w:div>
    <w:div w:id="509029108">
      <w:bodyDiv w:val="1"/>
      <w:marLeft w:val="0"/>
      <w:marRight w:val="0"/>
      <w:marTop w:val="0"/>
      <w:marBottom w:val="0"/>
      <w:divBdr>
        <w:top w:val="none" w:sz="0" w:space="0" w:color="auto"/>
        <w:left w:val="none" w:sz="0" w:space="0" w:color="auto"/>
        <w:bottom w:val="none" w:sz="0" w:space="0" w:color="auto"/>
        <w:right w:val="none" w:sz="0" w:space="0" w:color="auto"/>
      </w:divBdr>
      <w:divsChild>
        <w:div w:id="1398211992">
          <w:marLeft w:val="0"/>
          <w:marRight w:val="0"/>
          <w:marTop w:val="0"/>
          <w:marBottom w:val="0"/>
          <w:divBdr>
            <w:top w:val="none" w:sz="0" w:space="0" w:color="auto"/>
            <w:left w:val="none" w:sz="0" w:space="0" w:color="auto"/>
            <w:bottom w:val="none" w:sz="0" w:space="0" w:color="auto"/>
            <w:right w:val="none" w:sz="0" w:space="0" w:color="auto"/>
          </w:divBdr>
          <w:divsChild>
            <w:div w:id="6458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8698">
      <w:bodyDiv w:val="1"/>
      <w:marLeft w:val="0"/>
      <w:marRight w:val="0"/>
      <w:marTop w:val="0"/>
      <w:marBottom w:val="0"/>
      <w:divBdr>
        <w:top w:val="none" w:sz="0" w:space="0" w:color="auto"/>
        <w:left w:val="none" w:sz="0" w:space="0" w:color="auto"/>
        <w:bottom w:val="none" w:sz="0" w:space="0" w:color="auto"/>
        <w:right w:val="none" w:sz="0" w:space="0" w:color="auto"/>
      </w:divBdr>
      <w:divsChild>
        <w:div w:id="503059295">
          <w:marLeft w:val="0"/>
          <w:marRight w:val="0"/>
          <w:marTop w:val="0"/>
          <w:marBottom w:val="0"/>
          <w:divBdr>
            <w:top w:val="none" w:sz="0" w:space="0" w:color="auto"/>
            <w:left w:val="none" w:sz="0" w:space="0" w:color="auto"/>
            <w:bottom w:val="none" w:sz="0" w:space="0" w:color="auto"/>
            <w:right w:val="none" w:sz="0" w:space="0" w:color="auto"/>
          </w:divBdr>
          <w:divsChild>
            <w:div w:id="14279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7630">
      <w:bodyDiv w:val="1"/>
      <w:marLeft w:val="0"/>
      <w:marRight w:val="0"/>
      <w:marTop w:val="0"/>
      <w:marBottom w:val="0"/>
      <w:divBdr>
        <w:top w:val="none" w:sz="0" w:space="0" w:color="auto"/>
        <w:left w:val="none" w:sz="0" w:space="0" w:color="auto"/>
        <w:bottom w:val="none" w:sz="0" w:space="0" w:color="auto"/>
        <w:right w:val="none" w:sz="0" w:space="0" w:color="auto"/>
      </w:divBdr>
      <w:divsChild>
        <w:div w:id="1340697151">
          <w:marLeft w:val="0"/>
          <w:marRight w:val="0"/>
          <w:marTop w:val="0"/>
          <w:marBottom w:val="0"/>
          <w:divBdr>
            <w:top w:val="none" w:sz="0" w:space="0" w:color="auto"/>
            <w:left w:val="none" w:sz="0" w:space="0" w:color="auto"/>
            <w:bottom w:val="none" w:sz="0" w:space="0" w:color="auto"/>
            <w:right w:val="none" w:sz="0" w:space="0" w:color="auto"/>
          </w:divBdr>
          <w:divsChild>
            <w:div w:id="10066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88391">
      <w:bodyDiv w:val="1"/>
      <w:marLeft w:val="0"/>
      <w:marRight w:val="0"/>
      <w:marTop w:val="0"/>
      <w:marBottom w:val="0"/>
      <w:divBdr>
        <w:top w:val="none" w:sz="0" w:space="0" w:color="auto"/>
        <w:left w:val="none" w:sz="0" w:space="0" w:color="auto"/>
        <w:bottom w:val="none" w:sz="0" w:space="0" w:color="auto"/>
        <w:right w:val="none" w:sz="0" w:space="0" w:color="auto"/>
      </w:divBdr>
      <w:divsChild>
        <w:div w:id="795411591">
          <w:marLeft w:val="0"/>
          <w:marRight w:val="0"/>
          <w:marTop w:val="0"/>
          <w:marBottom w:val="0"/>
          <w:divBdr>
            <w:top w:val="none" w:sz="0" w:space="0" w:color="auto"/>
            <w:left w:val="none" w:sz="0" w:space="0" w:color="auto"/>
            <w:bottom w:val="none" w:sz="0" w:space="0" w:color="auto"/>
            <w:right w:val="none" w:sz="0" w:space="0" w:color="auto"/>
          </w:divBdr>
          <w:divsChild>
            <w:div w:id="1471557183">
              <w:marLeft w:val="0"/>
              <w:marRight w:val="0"/>
              <w:marTop w:val="0"/>
              <w:marBottom w:val="0"/>
              <w:divBdr>
                <w:top w:val="none" w:sz="0" w:space="0" w:color="auto"/>
                <w:left w:val="none" w:sz="0" w:space="0" w:color="auto"/>
                <w:bottom w:val="none" w:sz="0" w:space="0" w:color="auto"/>
                <w:right w:val="none" w:sz="0" w:space="0" w:color="auto"/>
              </w:divBdr>
              <w:divsChild>
                <w:div w:id="172186132">
                  <w:marLeft w:val="0"/>
                  <w:marRight w:val="0"/>
                  <w:marTop w:val="0"/>
                  <w:marBottom w:val="0"/>
                  <w:divBdr>
                    <w:top w:val="none" w:sz="0" w:space="0" w:color="auto"/>
                    <w:left w:val="none" w:sz="0" w:space="0" w:color="auto"/>
                    <w:bottom w:val="none" w:sz="0" w:space="0" w:color="auto"/>
                    <w:right w:val="none" w:sz="0" w:space="0" w:color="auto"/>
                  </w:divBdr>
                </w:div>
                <w:div w:id="1295211037">
                  <w:marLeft w:val="0"/>
                  <w:marRight w:val="0"/>
                  <w:marTop w:val="0"/>
                  <w:marBottom w:val="0"/>
                  <w:divBdr>
                    <w:top w:val="none" w:sz="0" w:space="0" w:color="auto"/>
                    <w:left w:val="none" w:sz="0" w:space="0" w:color="auto"/>
                    <w:bottom w:val="none" w:sz="0" w:space="0" w:color="auto"/>
                    <w:right w:val="none" w:sz="0" w:space="0" w:color="auto"/>
                  </w:divBdr>
                  <w:divsChild>
                    <w:div w:id="903876814">
                      <w:marLeft w:val="0"/>
                      <w:marRight w:val="0"/>
                      <w:marTop w:val="0"/>
                      <w:marBottom w:val="0"/>
                      <w:divBdr>
                        <w:top w:val="none" w:sz="0" w:space="0" w:color="auto"/>
                        <w:left w:val="none" w:sz="0" w:space="0" w:color="auto"/>
                        <w:bottom w:val="none" w:sz="0" w:space="0" w:color="auto"/>
                        <w:right w:val="none" w:sz="0" w:space="0" w:color="auto"/>
                      </w:divBdr>
                      <w:divsChild>
                        <w:div w:id="919605324">
                          <w:marLeft w:val="0"/>
                          <w:marRight w:val="0"/>
                          <w:marTop w:val="0"/>
                          <w:marBottom w:val="0"/>
                          <w:divBdr>
                            <w:top w:val="none" w:sz="0" w:space="0" w:color="auto"/>
                            <w:left w:val="none" w:sz="0" w:space="0" w:color="auto"/>
                            <w:bottom w:val="none" w:sz="0" w:space="0" w:color="auto"/>
                            <w:right w:val="none" w:sz="0" w:space="0" w:color="auto"/>
                          </w:divBdr>
                          <w:divsChild>
                            <w:div w:id="4046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5747">
                  <w:marLeft w:val="0"/>
                  <w:marRight w:val="0"/>
                  <w:marTop w:val="0"/>
                  <w:marBottom w:val="0"/>
                  <w:divBdr>
                    <w:top w:val="none" w:sz="0" w:space="0" w:color="auto"/>
                    <w:left w:val="none" w:sz="0" w:space="0" w:color="auto"/>
                    <w:bottom w:val="none" w:sz="0" w:space="0" w:color="auto"/>
                    <w:right w:val="none" w:sz="0" w:space="0" w:color="auto"/>
                  </w:divBdr>
                  <w:divsChild>
                    <w:div w:id="329021458">
                      <w:marLeft w:val="0"/>
                      <w:marRight w:val="0"/>
                      <w:marTop w:val="0"/>
                      <w:marBottom w:val="0"/>
                      <w:divBdr>
                        <w:top w:val="none" w:sz="0" w:space="0" w:color="auto"/>
                        <w:left w:val="none" w:sz="0" w:space="0" w:color="auto"/>
                        <w:bottom w:val="none" w:sz="0" w:space="0" w:color="auto"/>
                        <w:right w:val="none" w:sz="0" w:space="0" w:color="auto"/>
                      </w:divBdr>
                      <w:divsChild>
                        <w:div w:id="162934157">
                          <w:marLeft w:val="0"/>
                          <w:marRight w:val="0"/>
                          <w:marTop w:val="0"/>
                          <w:marBottom w:val="0"/>
                          <w:divBdr>
                            <w:top w:val="none" w:sz="0" w:space="0" w:color="auto"/>
                            <w:left w:val="none" w:sz="0" w:space="0" w:color="auto"/>
                            <w:bottom w:val="none" w:sz="0" w:space="0" w:color="auto"/>
                            <w:right w:val="none" w:sz="0" w:space="0" w:color="auto"/>
                          </w:divBdr>
                          <w:divsChild>
                            <w:div w:id="336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8252">
                  <w:marLeft w:val="0"/>
                  <w:marRight w:val="0"/>
                  <w:marTop w:val="0"/>
                  <w:marBottom w:val="0"/>
                  <w:divBdr>
                    <w:top w:val="none" w:sz="0" w:space="0" w:color="auto"/>
                    <w:left w:val="none" w:sz="0" w:space="0" w:color="auto"/>
                    <w:bottom w:val="none" w:sz="0" w:space="0" w:color="auto"/>
                    <w:right w:val="none" w:sz="0" w:space="0" w:color="auto"/>
                  </w:divBdr>
                  <w:divsChild>
                    <w:div w:id="1497916047">
                      <w:marLeft w:val="0"/>
                      <w:marRight w:val="0"/>
                      <w:marTop w:val="0"/>
                      <w:marBottom w:val="0"/>
                      <w:divBdr>
                        <w:top w:val="none" w:sz="0" w:space="0" w:color="auto"/>
                        <w:left w:val="none" w:sz="0" w:space="0" w:color="auto"/>
                        <w:bottom w:val="none" w:sz="0" w:space="0" w:color="auto"/>
                        <w:right w:val="none" w:sz="0" w:space="0" w:color="auto"/>
                      </w:divBdr>
                      <w:divsChild>
                        <w:div w:id="1942519642">
                          <w:marLeft w:val="0"/>
                          <w:marRight w:val="0"/>
                          <w:marTop w:val="0"/>
                          <w:marBottom w:val="0"/>
                          <w:divBdr>
                            <w:top w:val="none" w:sz="0" w:space="0" w:color="auto"/>
                            <w:left w:val="none" w:sz="0" w:space="0" w:color="auto"/>
                            <w:bottom w:val="none" w:sz="0" w:space="0" w:color="auto"/>
                            <w:right w:val="none" w:sz="0" w:space="0" w:color="auto"/>
                          </w:divBdr>
                          <w:divsChild>
                            <w:div w:id="521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61324">
      <w:bodyDiv w:val="1"/>
      <w:marLeft w:val="0"/>
      <w:marRight w:val="0"/>
      <w:marTop w:val="0"/>
      <w:marBottom w:val="0"/>
      <w:divBdr>
        <w:top w:val="none" w:sz="0" w:space="0" w:color="auto"/>
        <w:left w:val="none" w:sz="0" w:space="0" w:color="auto"/>
        <w:bottom w:val="none" w:sz="0" w:space="0" w:color="auto"/>
        <w:right w:val="none" w:sz="0" w:space="0" w:color="auto"/>
      </w:divBdr>
      <w:divsChild>
        <w:div w:id="65422056">
          <w:marLeft w:val="0"/>
          <w:marRight w:val="0"/>
          <w:marTop w:val="0"/>
          <w:marBottom w:val="0"/>
          <w:divBdr>
            <w:top w:val="none" w:sz="0" w:space="0" w:color="auto"/>
            <w:left w:val="none" w:sz="0" w:space="0" w:color="auto"/>
            <w:bottom w:val="none" w:sz="0" w:space="0" w:color="auto"/>
            <w:right w:val="none" w:sz="0" w:space="0" w:color="auto"/>
          </w:divBdr>
          <w:divsChild>
            <w:div w:id="1164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7739">
      <w:bodyDiv w:val="1"/>
      <w:marLeft w:val="0"/>
      <w:marRight w:val="0"/>
      <w:marTop w:val="0"/>
      <w:marBottom w:val="0"/>
      <w:divBdr>
        <w:top w:val="none" w:sz="0" w:space="0" w:color="auto"/>
        <w:left w:val="none" w:sz="0" w:space="0" w:color="auto"/>
        <w:bottom w:val="none" w:sz="0" w:space="0" w:color="auto"/>
        <w:right w:val="none" w:sz="0" w:space="0" w:color="auto"/>
      </w:divBdr>
      <w:divsChild>
        <w:div w:id="1431968792">
          <w:marLeft w:val="0"/>
          <w:marRight w:val="0"/>
          <w:marTop w:val="0"/>
          <w:marBottom w:val="0"/>
          <w:divBdr>
            <w:top w:val="none" w:sz="0" w:space="0" w:color="auto"/>
            <w:left w:val="none" w:sz="0" w:space="0" w:color="auto"/>
            <w:bottom w:val="none" w:sz="0" w:space="0" w:color="auto"/>
            <w:right w:val="none" w:sz="0" w:space="0" w:color="auto"/>
          </w:divBdr>
          <w:divsChild>
            <w:div w:id="14014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7055">
      <w:bodyDiv w:val="1"/>
      <w:marLeft w:val="0"/>
      <w:marRight w:val="0"/>
      <w:marTop w:val="0"/>
      <w:marBottom w:val="0"/>
      <w:divBdr>
        <w:top w:val="none" w:sz="0" w:space="0" w:color="auto"/>
        <w:left w:val="none" w:sz="0" w:space="0" w:color="auto"/>
        <w:bottom w:val="none" w:sz="0" w:space="0" w:color="auto"/>
        <w:right w:val="none" w:sz="0" w:space="0" w:color="auto"/>
      </w:divBdr>
      <w:divsChild>
        <w:div w:id="97650147">
          <w:marLeft w:val="0"/>
          <w:marRight w:val="0"/>
          <w:marTop w:val="0"/>
          <w:marBottom w:val="0"/>
          <w:divBdr>
            <w:top w:val="none" w:sz="0" w:space="0" w:color="auto"/>
            <w:left w:val="none" w:sz="0" w:space="0" w:color="auto"/>
            <w:bottom w:val="none" w:sz="0" w:space="0" w:color="auto"/>
            <w:right w:val="none" w:sz="0" w:space="0" w:color="auto"/>
          </w:divBdr>
          <w:divsChild>
            <w:div w:id="6588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1495">
      <w:bodyDiv w:val="1"/>
      <w:marLeft w:val="201"/>
      <w:marRight w:val="2344"/>
      <w:marTop w:val="4303"/>
      <w:marBottom w:val="586"/>
      <w:divBdr>
        <w:top w:val="none" w:sz="0" w:space="0" w:color="auto"/>
        <w:left w:val="none" w:sz="0" w:space="0" w:color="auto"/>
        <w:bottom w:val="none" w:sz="0" w:space="0" w:color="auto"/>
        <w:right w:val="none" w:sz="0" w:space="0" w:color="auto"/>
      </w:divBdr>
    </w:div>
    <w:div w:id="1824469307">
      <w:bodyDiv w:val="1"/>
      <w:marLeft w:val="0"/>
      <w:marRight w:val="0"/>
      <w:marTop w:val="0"/>
      <w:marBottom w:val="0"/>
      <w:divBdr>
        <w:top w:val="none" w:sz="0" w:space="0" w:color="auto"/>
        <w:left w:val="none" w:sz="0" w:space="0" w:color="auto"/>
        <w:bottom w:val="none" w:sz="0" w:space="0" w:color="auto"/>
        <w:right w:val="none" w:sz="0" w:space="0" w:color="auto"/>
      </w:divBdr>
      <w:divsChild>
        <w:div w:id="1057246356">
          <w:marLeft w:val="0"/>
          <w:marRight w:val="0"/>
          <w:marTop w:val="0"/>
          <w:marBottom w:val="0"/>
          <w:divBdr>
            <w:top w:val="none" w:sz="0" w:space="0" w:color="auto"/>
            <w:left w:val="none" w:sz="0" w:space="0" w:color="auto"/>
            <w:bottom w:val="none" w:sz="0" w:space="0" w:color="auto"/>
            <w:right w:val="none" w:sz="0" w:space="0" w:color="auto"/>
          </w:divBdr>
          <w:divsChild>
            <w:div w:id="204684814">
              <w:marLeft w:val="0"/>
              <w:marRight w:val="0"/>
              <w:marTop w:val="0"/>
              <w:marBottom w:val="0"/>
              <w:divBdr>
                <w:top w:val="none" w:sz="0" w:space="0" w:color="auto"/>
                <w:left w:val="none" w:sz="0" w:space="0" w:color="auto"/>
                <w:bottom w:val="none" w:sz="0" w:space="0" w:color="auto"/>
                <w:right w:val="none" w:sz="0" w:space="0" w:color="auto"/>
              </w:divBdr>
              <w:divsChild>
                <w:div w:id="2704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7789">
      <w:bodyDiv w:val="1"/>
      <w:marLeft w:val="0"/>
      <w:marRight w:val="0"/>
      <w:marTop w:val="0"/>
      <w:marBottom w:val="0"/>
      <w:divBdr>
        <w:top w:val="none" w:sz="0" w:space="0" w:color="auto"/>
        <w:left w:val="none" w:sz="0" w:space="0" w:color="auto"/>
        <w:bottom w:val="none" w:sz="0" w:space="0" w:color="auto"/>
        <w:right w:val="none" w:sz="0" w:space="0" w:color="auto"/>
      </w:divBdr>
      <w:divsChild>
        <w:div w:id="1121077026">
          <w:marLeft w:val="0"/>
          <w:marRight w:val="0"/>
          <w:marTop w:val="0"/>
          <w:marBottom w:val="0"/>
          <w:divBdr>
            <w:top w:val="none" w:sz="0" w:space="0" w:color="auto"/>
            <w:left w:val="none" w:sz="0" w:space="0" w:color="auto"/>
            <w:bottom w:val="none" w:sz="0" w:space="0" w:color="auto"/>
            <w:right w:val="none" w:sz="0" w:space="0" w:color="auto"/>
          </w:divBdr>
          <w:divsChild>
            <w:div w:id="17491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8847">
      <w:bodyDiv w:val="1"/>
      <w:marLeft w:val="0"/>
      <w:marRight w:val="0"/>
      <w:marTop w:val="0"/>
      <w:marBottom w:val="0"/>
      <w:divBdr>
        <w:top w:val="none" w:sz="0" w:space="0" w:color="auto"/>
        <w:left w:val="none" w:sz="0" w:space="0" w:color="auto"/>
        <w:bottom w:val="none" w:sz="0" w:space="0" w:color="auto"/>
        <w:right w:val="none" w:sz="0" w:space="0" w:color="auto"/>
      </w:divBdr>
      <w:divsChild>
        <w:div w:id="983924251">
          <w:marLeft w:val="0"/>
          <w:marRight w:val="0"/>
          <w:marTop w:val="0"/>
          <w:marBottom w:val="0"/>
          <w:divBdr>
            <w:top w:val="none" w:sz="0" w:space="0" w:color="auto"/>
            <w:left w:val="none" w:sz="0" w:space="0" w:color="auto"/>
            <w:bottom w:val="none" w:sz="0" w:space="0" w:color="auto"/>
            <w:right w:val="none" w:sz="0" w:space="0" w:color="auto"/>
          </w:divBdr>
          <w:divsChild>
            <w:div w:id="2844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551">
      <w:bodyDiv w:val="1"/>
      <w:marLeft w:val="0"/>
      <w:marRight w:val="0"/>
      <w:marTop w:val="0"/>
      <w:marBottom w:val="0"/>
      <w:divBdr>
        <w:top w:val="none" w:sz="0" w:space="0" w:color="auto"/>
        <w:left w:val="none" w:sz="0" w:space="0" w:color="auto"/>
        <w:bottom w:val="none" w:sz="0" w:space="0" w:color="auto"/>
        <w:right w:val="none" w:sz="0" w:space="0" w:color="auto"/>
      </w:divBdr>
      <w:divsChild>
        <w:div w:id="42411674">
          <w:marLeft w:val="0"/>
          <w:marRight w:val="0"/>
          <w:marTop w:val="0"/>
          <w:marBottom w:val="0"/>
          <w:divBdr>
            <w:top w:val="none" w:sz="0" w:space="0" w:color="auto"/>
            <w:left w:val="none" w:sz="0" w:space="0" w:color="auto"/>
            <w:bottom w:val="none" w:sz="0" w:space="0" w:color="auto"/>
            <w:right w:val="none" w:sz="0" w:space="0" w:color="auto"/>
          </w:divBdr>
          <w:divsChild>
            <w:div w:id="1371757831">
              <w:marLeft w:val="0"/>
              <w:marRight w:val="0"/>
              <w:marTop w:val="0"/>
              <w:marBottom w:val="0"/>
              <w:divBdr>
                <w:top w:val="none" w:sz="0" w:space="0" w:color="auto"/>
                <w:left w:val="none" w:sz="0" w:space="0" w:color="auto"/>
                <w:bottom w:val="none" w:sz="0" w:space="0" w:color="auto"/>
                <w:right w:val="none" w:sz="0" w:space="0" w:color="auto"/>
              </w:divBdr>
              <w:divsChild>
                <w:div w:id="928854683">
                  <w:marLeft w:val="0"/>
                  <w:marRight w:val="0"/>
                  <w:marTop w:val="0"/>
                  <w:marBottom w:val="0"/>
                  <w:divBdr>
                    <w:top w:val="none" w:sz="0" w:space="0" w:color="auto"/>
                    <w:left w:val="none" w:sz="0" w:space="0" w:color="auto"/>
                    <w:bottom w:val="none" w:sz="0" w:space="0" w:color="auto"/>
                    <w:right w:val="none" w:sz="0" w:space="0" w:color="auto"/>
                  </w:divBdr>
                </w:div>
                <w:div w:id="2028675680">
                  <w:marLeft w:val="0"/>
                  <w:marRight w:val="0"/>
                  <w:marTop w:val="0"/>
                  <w:marBottom w:val="0"/>
                  <w:divBdr>
                    <w:top w:val="none" w:sz="0" w:space="0" w:color="auto"/>
                    <w:left w:val="none" w:sz="0" w:space="0" w:color="auto"/>
                    <w:bottom w:val="none" w:sz="0" w:space="0" w:color="auto"/>
                    <w:right w:val="none" w:sz="0" w:space="0" w:color="auto"/>
                  </w:divBdr>
                  <w:divsChild>
                    <w:div w:id="1814985580">
                      <w:marLeft w:val="0"/>
                      <w:marRight w:val="0"/>
                      <w:marTop w:val="0"/>
                      <w:marBottom w:val="0"/>
                      <w:divBdr>
                        <w:top w:val="none" w:sz="0" w:space="0" w:color="auto"/>
                        <w:left w:val="none" w:sz="0" w:space="0" w:color="auto"/>
                        <w:bottom w:val="none" w:sz="0" w:space="0" w:color="auto"/>
                        <w:right w:val="none" w:sz="0" w:space="0" w:color="auto"/>
                      </w:divBdr>
                      <w:divsChild>
                        <w:div w:id="527062048">
                          <w:marLeft w:val="0"/>
                          <w:marRight w:val="0"/>
                          <w:marTop w:val="0"/>
                          <w:marBottom w:val="0"/>
                          <w:divBdr>
                            <w:top w:val="none" w:sz="0" w:space="0" w:color="auto"/>
                            <w:left w:val="none" w:sz="0" w:space="0" w:color="auto"/>
                            <w:bottom w:val="none" w:sz="0" w:space="0" w:color="auto"/>
                            <w:right w:val="none" w:sz="0" w:space="0" w:color="auto"/>
                          </w:divBdr>
                          <w:divsChild>
                            <w:div w:id="18726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pukoo.com" TargetMode="External"/><Relationship Id="rId13" Type="http://schemas.openxmlformats.org/officeDocument/2006/relationships/hyperlink" Target="http://www.tuent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 TargetMode="External"/><Relationship Id="rId5" Type="http://schemas.openxmlformats.org/officeDocument/2006/relationships/webSettings" Target="webSettings.xml"/><Relationship Id="rId15" Type="http://schemas.openxmlformats.org/officeDocument/2006/relationships/hyperlink" Target="http://www.sonico.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uicidemachine.org"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hyperlink" Target="http://www.tuenti.com" TargetMode="External"/><Relationship Id="rId18" Type="http://schemas.openxmlformats.org/officeDocument/2006/relationships/hyperlink" Target="http://www.yuglo.com" TargetMode="External"/><Relationship Id="rId26" Type="http://schemas.openxmlformats.org/officeDocument/2006/relationships/hyperlink" Target="http://www.battle.net/wow" TargetMode="External"/><Relationship Id="rId39" Type="http://schemas.openxmlformats.org/officeDocument/2006/relationships/hyperlink" Target="http://www.elmundo.es/mundodinero/2010/07/30/economia/1280491315.html" TargetMode="External"/><Relationship Id="rId3" Type="http://schemas.openxmlformats.org/officeDocument/2006/relationships/hyperlink" Target="http://www.friendster.com" TargetMode="External"/><Relationship Id="rId21" Type="http://schemas.openxmlformats.org/officeDocument/2006/relationships/hyperlink" Target="http://www.respectance.com" TargetMode="External"/><Relationship Id="rId34" Type="http://schemas.openxmlformats.org/officeDocument/2006/relationships/hyperlink" Target="http://www.infobae.com/notas/516078-Facebook-elimino-a-un-grupo-antisemita-con-500-seguidores.html" TargetMode="External"/><Relationship Id="rId7" Type="http://schemas.openxmlformats.org/officeDocument/2006/relationships/hyperlink" Target="http://www.flickr.com" TargetMode="External"/><Relationship Id="rId12" Type="http://schemas.openxmlformats.org/officeDocument/2006/relationships/hyperlink" Target="http://www.pabloburgueno.com/2009/03/clasificacion-de-redes-sociales/" TargetMode="External"/><Relationship Id="rId17" Type="http://schemas.openxmlformats.org/officeDocument/2006/relationships/hyperlink" Target="http://www.last.fm" TargetMode="External"/><Relationship Id="rId25" Type="http://schemas.openxmlformats.org/officeDocument/2006/relationships/hyperlink" Target="http://www.foursquare.com" TargetMode="External"/><Relationship Id="rId33" Type="http://schemas.openxmlformats.org/officeDocument/2006/relationships/hyperlink" Target="http://www.centraldeclases.com/index.php?option=com_content&amp;task=view&amp;id=120&amp;Itemid=1" TargetMode="External"/><Relationship Id="rId38" Type="http://schemas.openxmlformats.org/officeDocument/2006/relationships/hyperlink" Target="http://www.cincodias.com/articulo/empresas/tuenti-competencia-facebook-hecha-espana/20080411cdscdiemp_36/" TargetMode="External"/><Relationship Id="rId2" Type="http://schemas.openxmlformats.org/officeDocument/2006/relationships/hyperlink" Target="http://www.classmates.com" TargetMode="External"/><Relationship Id="rId16" Type="http://schemas.openxmlformats.org/officeDocument/2006/relationships/hyperlink" Target="http://www.wipley.com" TargetMode="External"/><Relationship Id="rId20" Type="http://schemas.openxmlformats.org/officeDocument/2006/relationships/hyperlink" Target="http://www.ebuga.com" TargetMode="External"/><Relationship Id="rId29" Type="http://schemas.openxmlformats.org/officeDocument/2006/relationships/hyperlink" Target="http://www.travian.net" TargetMode="External"/><Relationship Id="rId1" Type="http://schemas.openxmlformats.org/officeDocument/2006/relationships/hyperlink" Target="http://www.oecd.org/document/40/0,3343,en_2649_34223_39428648_1_1_1_1,00.html" TargetMode="External"/><Relationship Id="rId6" Type="http://schemas.openxmlformats.org/officeDocument/2006/relationships/hyperlink" Target="http://www.linkedin.com" TargetMode="External"/><Relationship Id="rId11" Type="http://schemas.openxmlformats.org/officeDocument/2006/relationships/hyperlink" Target="http://www.eleconomista.es/tecnologia-internet/noticias/3303647/08/11/Facebook-confirma-de-manera-oficial-que-ha-superado-los-750-millones-de-usuarios.html" TargetMode="External"/><Relationship Id="rId24" Type="http://schemas.openxmlformats.org/officeDocument/2006/relationships/hyperlink" Target="http://www.facebook.com/places" TargetMode="External"/><Relationship Id="rId32" Type="http://schemas.openxmlformats.org/officeDocument/2006/relationships/hyperlink" Target="http://www.waltergoobar.com.ar/frontend/contenido/tema.detalle.php?noticiaId=402" TargetMode="External"/><Relationship Id="rId37" Type="http://schemas.openxmlformats.org/officeDocument/2006/relationships/hyperlink" Target="http://www.whois.net/whois/tuenti.com" TargetMode="External"/><Relationship Id="rId40" Type="http://schemas.openxmlformats.org/officeDocument/2006/relationships/hyperlink" Target="http://www.whois.net/whois/sonico.com" TargetMode="External"/><Relationship Id="rId5" Type="http://schemas.openxmlformats.org/officeDocument/2006/relationships/hyperlink" Target="http://www.xing.com" TargetMode="External"/><Relationship Id="rId15" Type="http://schemas.openxmlformats.org/officeDocument/2006/relationships/hyperlink" Target="http://www.twitter.com" TargetMode="External"/><Relationship Id="rId23" Type="http://schemas.openxmlformats.org/officeDocument/2006/relationships/hyperlink" Target="http://www.google.com/latitude" TargetMode="External"/><Relationship Id="rId28" Type="http://schemas.openxmlformats.org/officeDocument/2006/relationships/hyperlink" Target="http://www.gladiatus.com" TargetMode="External"/><Relationship Id="rId36" Type="http://schemas.openxmlformats.org/officeDocument/2006/relationships/hyperlink" Target="http://www.alexa.com/" TargetMode="External"/><Relationship Id="rId10" Type="http://schemas.openxmlformats.org/officeDocument/2006/relationships/hyperlink" Target="http://www.facebook.com" TargetMode="External"/><Relationship Id="rId19" Type="http://schemas.openxmlformats.org/officeDocument/2006/relationships/hyperlink" Target="http://www.unience.com" TargetMode="External"/><Relationship Id="rId31" Type="http://schemas.openxmlformats.org/officeDocument/2006/relationships/hyperlink" Target="http://www.whois.net/whois/facebook.com" TargetMode="External"/><Relationship Id="rId4" Type="http://schemas.openxmlformats.org/officeDocument/2006/relationships/hyperlink" Target="http://www.tribe.net/welcome" TargetMode="External"/><Relationship Id="rId9" Type="http://schemas.openxmlformats.org/officeDocument/2006/relationships/hyperlink" Target="http://www.myspace.com" TargetMode="External"/><Relationship Id="rId14" Type="http://schemas.openxmlformats.org/officeDocument/2006/relationships/hyperlink" Target="http://www.sonico.com" TargetMode="External"/><Relationship Id="rId22" Type="http://schemas.openxmlformats.org/officeDocument/2006/relationships/hyperlink" Target="http://www.blogger.com" TargetMode="External"/><Relationship Id="rId27" Type="http://schemas.openxmlformats.org/officeDocument/2006/relationships/hyperlink" Target="http://www.secondlife.com" TargetMode="External"/><Relationship Id="rId30" Type="http://schemas.openxmlformats.org/officeDocument/2006/relationships/hyperlink" Target="http://www.reputation.com" TargetMode="External"/><Relationship Id="rId35" Type="http://schemas.openxmlformats.org/officeDocument/2006/relationships/hyperlink" Target="http://www.beb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3C817-E814-4423-B054-612FC84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5627</Words>
  <Characters>30952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Fij</dc:creator>
  <cp:keywords/>
  <dc:description/>
  <cp:lastModifiedBy>Nombre de usuario</cp:lastModifiedBy>
  <cp:revision>2</cp:revision>
  <dcterms:created xsi:type="dcterms:W3CDTF">2011-12-15T13:41:00Z</dcterms:created>
  <dcterms:modified xsi:type="dcterms:W3CDTF">2011-12-15T13:41:00Z</dcterms:modified>
</cp:coreProperties>
</file>